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5" w:rsidRPr="00526F78" w:rsidRDefault="00326B13" w:rsidP="0052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2105" w:rsidRPr="00526F78">
        <w:rPr>
          <w:rFonts w:ascii="Times New Roman" w:hAnsi="Times New Roman" w:cs="Times New Roman"/>
          <w:b/>
          <w:sz w:val="24"/>
          <w:szCs w:val="24"/>
        </w:rPr>
        <w:t>Специалисты государственного юридического бюро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A2105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50C0A" w:rsidRDefault="00F50C0A" w:rsidP="00F5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C0A" w:rsidRPr="00526F78" w:rsidRDefault="00F50C0A" w:rsidP="00F5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к вышеуказанным видам и случаям,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 органах, организациях оказывается в следующих случаях:</w:t>
      </w:r>
    </w:p>
    <w:p w:rsidR="00F50C0A" w:rsidRPr="00526F78" w:rsidRDefault="00F50C0A" w:rsidP="00F5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потребителей;</w:t>
      </w:r>
    </w:p>
    <w:p w:rsidR="00F50C0A" w:rsidRPr="00526F78" w:rsidRDefault="00F50C0A" w:rsidP="00F5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фактов, имеющих юридическое значение</w:t>
      </w:r>
    </w:p>
    <w:p w:rsidR="00F50C0A" w:rsidRDefault="00F50C0A" w:rsidP="00F5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FCE" w:rsidRDefault="00F50C0A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 юридическая помощь малоимущим гражданам в рамках государственной системы бесплатной юридической помощи в Самарской области оказывается во всех видах по всем вопросам гражданского законодательства, не связанным с предпринимательской деятельностью указанных лиц.</w:t>
      </w:r>
      <w:bookmarkStart w:id="0" w:name="_GoBack"/>
      <w:bookmarkEnd w:id="0"/>
    </w:p>
    <w:sectPr w:rsidR="000A6FCE" w:rsidSect="000A6FCE">
      <w:headerReference w:type="default" r:id="rId8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97" w:rsidRDefault="00821F97" w:rsidP="00EF1483">
      <w:pPr>
        <w:spacing w:after="0" w:line="240" w:lineRule="auto"/>
      </w:pPr>
      <w:r>
        <w:separator/>
      </w:r>
    </w:p>
  </w:endnote>
  <w:endnote w:type="continuationSeparator" w:id="0">
    <w:p w:rsidR="00821F97" w:rsidRDefault="00821F97" w:rsidP="00E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97" w:rsidRDefault="00821F97" w:rsidP="00EF1483">
      <w:pPr>
        <w:spacing w:after="0" w:line="240" w:lineRule="auto"/>
      </w:pPr>
      <w:r>
        <w:separator/>
      </w:r>
    </w:p>
  </w:footnote>
  <w:footnote w:type="continuationSeparator" w:id="0">
    <w:p w:rsidR="00821F97" w:rsidRDefault="00821F97" w:rsidP="00EF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3611"/>
    </w:sdtPr>
    <w:sdtEndPr/>
    <w:sdtContent>
      <w:p w:rsidR="00EF1483" w:rsidRDefault="004A2E6C">
        <w:pPr>
          <w:pStyle w:val="a4"/>
          <w:jc w:val="center"/>
        </w:pPr>
        <w:r>
          <w:fldChar w:fldCharType="begin"/>
        </w:r>
        <w:r w:rsidR="00EF1483">
          <w:instrText>PAGE   \* MERGEFORMAT</w:instrText>
        </w:r>
        <w:r>
          <w:fldChar w:fldCharType="separate"/>
        </w:r>
        <w:r w:rsidR="00F50C0A">
          <w:rPr>
            <w:noProof/>
          </w:rPr>
          <w:t>2</w:t>
        </w:r>
        <w:r>
          <w:fldChar w:fldCharType="end"/>
        </w:r>
      </w:p>
    </w:sdtContent>
  </w:sdt>
  <w:p w:rsidR="00EF1483" w:rsidRDefault="00EF1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54"/>
    <w:rsid w:val="00041005"/>
    <w:rsid w:val="000A6FCE"/>
    <w:rsid w:val="002E0CEA"/>
    <w:rsid w:val="00326B13"/>
    <w:rsid w:val="003F41EF"/>
    <w:rsid w:val="004A2E6C"/>
    <w:rsid w:val="00526F78"/>
    <w:rsid w:val="005659B8"/>
    <w:rsid w:val="005F04DE"/>
    <w:rsid w:val="00762A54"/>
    <w:rsid w:val="0080091C"/>
    <w:rsid w:val="00821F97"/>
    <w:rsid w:val="008817F8"/>
    <w:rsid w:val="00933ED4"/>
    <w:rsid w:val="009C74B5"/>
    <w:rsid w:val="00BC4558"/>
    <w:rsid w:val="00BF6F75"/>
    <w:rsid w:val="00C468A4"/>
    <w:rsid w:val="00C5480B"/>
    <w:rsid w:val="00C7148C"/>
    <w:rsid w:val="00E928F4"/>
    <w:rsid w:val="00EF1483"/>
    <w:rsid w:val="00F50C0A"/>
    <w:rsid w:val="00FA14FB"/>
    <w:rsid w:val="00FA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0B95-FEDB-4A30-B25F-973099F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teach-06</cp:lastModifiedBy>
  <cp:revision>6</cp:revision>
  <cp:lastPrinted>2018-04-02T12:12:00Z</cp:lastPrinted>
  <dcterms:created xsi:type="dcterms:W3CDTF">2019-04-11T13:09:00Z</dcterms:created>
  <dcterms:modified xsi:type="dcterms:W3CDTF">2019-04-17T12:28:00Z</dcterms:modified>
</cp:coreProperties>
</file>