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54" w:rsidRDefault="00542F89" w:rsidP="003B2154">
      <w:pPr>
        <w:spacing w:before="71"/>
        <w:jc w:val="center"/>
        <w:rPr>
          <w:b/>
          <w:sz w:val="28"/>
        </w:rPr>
      </w:pPr>
      <w:r>
        <w:rPr>
          <w:b/>
          <w:sz w:val="28"/>
        </w:rPr>
        <w:t>ПОЛОЖЕНИЕ О ПРОВЕДЕНИИ</w:t>
      </w:r>
      <w:r w:rsidR="003B2154">
        <w:rPr>
          <w:b/>
          <w:sz w:val="28"/>
        </w:rPr>
        <w:t xml:space="preserve"> РЕГИОНАЛЬНЫХ ЭТАПОВ </w:t>
      </w:r>
    </w:p>
    <w:p w:rsidR="00542F89" w:rsidRDefault="003B2154" w:rsidP="003B2154">
      <w:pPr>
        <w:spacing w:before="71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3B2154">
        <w:rPr>
          <w:b/>
          <w:sz w:val="28"/>
        </w:rPr>
        <w:t xml:space="preserve"> </w:t>
      </w:r>
      <w:r w:rsidR="00542F89">
        <w:rPr>
          <w:b/>
          <w:sz w:val="28"/>
        </w:rPr>
        <w:t>«ВСЕРОССИЙСКОЙ ОЛИМПИАДЫ ПО 3D</w:t>
      </w:r>
      <w:r w:rsidR="00640103">
        <w:rPr>
          <w:b/>
          <w:sz w:val="28"/>
        </w:rPr>
        <w:t>-Т</w:t>
      </w:r>
      <w:r w:rsidR="00542F89">
        <w:rPr>
          <w:b/>
          <w:sz w:val="28"/>
        </w:rPr>
        <w:t>ЕХНОЛОГИЯМ»</w:t>
      </w:r>
    </w:p>
    <w:p w:rsidR="003B2154" w:rsidRDefault="003B2154" w:rsidP="003B2154">
      <w:pPr>
        <w:spacing w:before="71"/>
        <w:jc w:val="center"/>
        <w:rPr>
          <w:b/>
          <w:sz w:val="28"/>
        </w:rPr>
      </w:pPr>
    </w:p>
    <w:p w:rsidR="00542F89" w:rsidRPr="007878FF" w:rsidRDefault="003B2154" w:rsidP="003B2154">
      <w:pPr>
        <w:ind w:firstLine="709"/>
        <w:jc w:val="both"/>
        <w:rPr>
          <w:sz w:val="28"/>
          <w:szCs w:val="24"/>
        </w:rPr>
      </w:pPr>
      <w:r w:rsidRPr="007878FF">
        <w:rPr>
          <w:sz w:val="28"/>
          <w:szCs w:val="24"/>
        </w:rPr>
        <w:t>Ассоциация 3</w:t>
      </w:r>
      <w:r w:rsidRPr="007878FF">
        <w:rPr>
          <w:sz w:val="28"/>
          <w:szCs w:val="24"/>
          <w:lang w:val="en-US"/>
        </w:rPr>
        <w:t>D</w:t>
      </w:r>
      <w:r w:rsidRPr="007878FF">
        <w:rPr>
          <w:sz w:val="28"/>
          <w:szCs w:val="24"/>
        </w:rPr>
        <w:t>-образования, совместно с региональным ресурсным центром МБУ «Гимназия № 77» и Детским технопарком «Кванториум-63 регион» по г. Тольятти, проводит региональные отборочные этапы Всероссийской Олимпиады по 3D-технологиям.</w:t>
      </w:r>
    </w:p>
    <w:p w:rsidR="00542F89" w:rsidRPr="007878FF" w:rsidRDefault="003B2154" w:rsidP="003B2154">
      <w:pPr>
        <w:pStyle w:val="1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78FF"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</w:t>
      </w:r>
      <w:r w:rsidRPr="007878FF">
        <w:rPr>
          <w:rFonts w:ascii="Times New Roman" w:hAnsi="Times New Roman" w:cs="Times New Roman"/>
          <w:sz w:val="28"/>
          <w:szCs w:val="24"/>
        </w:rPr>
        <w:t>порядок проведения региональных отборочных этапов</w:t>
      </w:r>
      <w:r w:rsidRPr="007878FF">
        <w:rPr>
          <w:rFonts w:ascii="Times New Roman" w:hAnsi="Times New Roman" w:cs="Times New Roman"/>
          <w:sz w:val="28"/>
          <w:szCs w:val="24"/>
        </w:rPr>
        <w:t xml:space="preserve"> для участия в открытой </w:t>
      </w:r>
      <w:r w:rsidRPr="007878F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7878FF">
        <w:rPr>
          <w:rFonts w:ascii="Times New Roman" w:hAnsi="Times New Roman" w:cs="Times New Roman"/>
          <w:sz w:val="28"/>
          <w:szCs w:val="24"/>
        </w:rPr>
        <w:t xml:space="preserve"> Всероссийской олимпиаде по ЗD технологиям (далее - Олимпиада) среди школьников образовательных организаций различных регионов Российской Федерации.</w:t>
      </w:r>
    </w:p>
    <w:p w:rsidR="002375C0" w:rsidRPr="007878FF" w:rsidRDefault="00542F89" w:rsidP="003B2154">
      <w:pPr>
        <w:pStyle w:val="a5"/>
        <w:tabs>
          <w:tab w:val="left" w:pos="479"/>
        </w:tabs>
        <w:ind w:left="0" w:firstLine="709"/>
        <w:jc w:val="both"/>
        <w:rPr>
          <w:b/>
          <w:sz w:val="28"/>
        </w:rPr>
      </w:pPr>
      <w:r w:rsidRPr="007878FF">
        <w:rPr>
          <w:b/>
          <w:sz w:val="28"/>
        </w:rPr>
        <w:t xml:space="preserve">Основными целями Олимпиады являются: </w:t>
      </w:r>
    </w:p>
    <w:p w:rsidR="00F4346C" w:rsidRPr="007878FF" w:rsidRDefault="00542F89" w:rsidP="003B2154">
      <w:pPr>
        <w:pStyle w:val="a5"/>
        <w:numPr>
          <w:ilvl w:val="0"/>
          <w:numId w:val="43"/>
        </w:numPr>
        <w:tabs>
          <w:tab w:val="left" w:pos="720"/>
        </w:tabs>
        <w:ind w:left="0" w:firstLine="709"/>
        <w:jc w:val="both"/>
        <w:rPr>
          <w:sz w:val="28"/>
        </w:rPr>
      </w:pPr>
      <w:r w:rsidRPr="007878FF">
        <w:rPr>
          <w:sz w:val="28"/>
        </w:rPr>
        <w:t>создание условий для выявления, мотивации, поддержки и поощрения талантливых школьников, проявляющих интерес к 3D-технологиям: 3D–печати, 3D-моделированию, 3D-сканированию, объемному художественному и техническому</w:t>
      </w:r>
      <w:r w:rsidRPr="007878FF">
        <w:rPr>
          <w:spacing w:val="-15"/>
          <w:sz w:val="28"/>
        </w:rPr>
        <w:t xml:space="preserve"> </w:t>
      </w:r>
      <w:r w:rsidRPr="007878FF">
        <w:rPr>
          <w:sz w:val="28"/>
        </w:rPr>
        <w:t>творчеству;</w:t>
      </w:r>
    </w:p>
    <w:p w:rsidR="00F4346C" w:rsidRPr="007878FF" w:rsidRDefault="00542F89" w:rsidP="003B2154">
      <w:pPr>
        <w:pStyle w:val="a5"/>
        <w:numPr>
          <w:ilvl w:val="0"/>
          <w:numId w:val="43"/>
        </w:numPr>
        <w:tabs>
          <w:tab w:val="left" w:pos="720"/>
        </w:tabs>
        <w:ind w:left="0" w:firstLine="709"/>
        <w:jc w:val="both"/>
        <w:rPr>
          <w:sz w:val="28"/>
        </w:rPr>
      </w:pPr>
      <w:r w:rsidRPr="007878FF">
        <w:rPr>
          <w:sz w:val="28"/>
        </w:rPr>
        <w:t>повышение качества инженерного образования, а также активности среди учащихся образовательных организаций среднего и старшего</w:t>
      </w:r>
      <w:r w:rsidRPr="007878FF">
        <w:rPr>
          <w:spacing w:val="-3"/>
          <w:sz w:val="28"/>
        </w:rPr>
        <w:t xml:space="preserve"> </w:t>
      </w:r>
      <w:r w:rsidRPr="007878FF">
        <w:rPr>
          <w:sz w:val="28"/>
        </w:rPr>
        <w:t>звена;</w:t>
      </w:r>
    </w:p>
    <w:p w:rsidR="00F4346C" w:rsidRPr="007878FF" w:rsidRDefault="00542F89" w:rsidP="003B2154">
      <w:pPr>
        <w:pStyle w:val="a5"/>
        <w:numPr>
          <w:ilvl w:val="0"/>
          <w:numId w:val="43"/>
        </w:numPr>
        <w:tabs>
          <w:tab w:val="left" w:pos="720"/>
        </w:tabs>
        <w:ind w:left="0" w:firstLine="709"/>
        <w:jc w:val="both"/>
        <w:rPr>
          <w:sz w:val="28"/>
        </w:rPr>
      </w:pPr>
      <w:r w:rsidRPr="007878FF">
        <w:rPr>
          <w:sz w:val="28"/>
        </w:rPr>
        <w:t>углубление понимания физических основ функционирования проектируемых изделий посредством 3D-моделирования, 3D-сканирования, 3D-печати и объемного</w:t>
      </w:r>
      <w:r w:rsidRPr="007878FF">
        <w:rPr>
          <w:spacing w:val="-14"/>
          <w:sz w:val="28"/>
        </w:rPr>
        <w:t xml:space="preserve"> </w:t>
      </w:r>
      <w:r w:rsidRPr="007878FF">
        <w:rPr>
          <w:sz w:val="28"/>
        </w:rPr>
        <w:t>рисования;</w:t>
      </w:r>
    </w:p>
    <w:p w:rsidR="00F4346C" w:rsidRPr="007878FF" w:rsidRDefault="00542F89" w:rsidP="003B2154">
      <w:pPr>
        <w:pStyle w:val="a5"/>
        <w:numPr>
          <w:ilvl w:val="0"/>
          <w:numId w:val="43"/>
        </w:numPr>
        <w:tabs>
          <w:tab w:val="left" w:pos="720"/>
        </w:tabs>
        <w:ind w:left="0" w:firstLine="709"/>
        <w:jc w:val="both"/>
        <w:rPr>
          <w:sz w:val="28"/>
        </w:rPr>
      </w:pPr>
      <w:r w:rsidRPr="007878FF">
        <w:rPr>
          <w:sz w:val="28"/>
        </w:rPr>
        <w:t>внедрение новых современных образовательных технологий в учебный</w:t>
      </w:r>
      <w:r w:rsidRPr="007878FF">
        <w:rPr>
          <w:spacing w:val="-5"/>
          <w:sz w:val="28"/>
        </w:rPr>
        <w:t xml:space="preserve"> </w:t>
      </w:r>
      <w:r w:rsidRPr="007878FF">
        <w:rPr>
          <w:sz w:val="28"/>
        </w:rPr>
        <w:t>процесс;</w:t>
      </w:r>
    </w:p>
    <w:p w:rsidR="00F4346C" w:rsidRPr="007878FF" w:rsidRDefault="00542F89" w:rsidP="003B2154">
      <w:pPr>
        <w:pStyle w:val="a5"/>
        <w:numPr>
          <w:ilvl w:val="0"/>
          <w:numId w:val="43"/>
        </w:numPr>
        <w:tabs>
          <w:tab w:val="left" w:pos="720"/>
        </w:tabs>
        <w:ind w:left="0" w:firstLine="709"/>
        <w:jc w:val="both"/>
        <w:rPr>
          <w:sz w:val="28"/>
        </w:rPr>
      </w:pPr>
      <w:r w:rsidRPr="007878FF">
        <w:rPr>
          <w:sz w:val="28"/>
        </w:rPr>
        <w:t>развитие сотрудничества системы образования и реального сектора</w:t>
      </w:r>
      <w:r w:rsidRPr="007878FF">
        <w:rPr>
          <w:spacing w:val="-13"/>
          <w:sz w:val="28"/>
        </w:rPr>
        <w:t xml:space="preserve"> </w:t>
      </w:r>
      <w:r w:rsidRPr="007878FF">
        <w:rPr>
          <w:sz w:val="28"/>
        </w:rPr>
        <w:t>экономики;</w:t>
      </w:r>
    </w:p>
    <w:p w:rsidR="00F4346C" w:rsidRPr="007878FF" w:rsidRDefault="00542F89" w:rsidP="003B2154">
      <w:pPr>
        <w:pStyle w:val="a5"/>
        <w:numPr>
          <w:ilvl w:val="0"/>
          <w:numId w:val="43"/>
        </w:numPr>
        <w:tabs>
          <w:tab w:val="left" w:pos="720"/>
        </w:tabs>
        <w:ind w:left="0" w:firstLine="709"/>
        <w:jc w:val="both"/>
        <w:rPr>
          <w:sz w:val="28"/>
        </w:rPr>
      </w:pPr>
      <w:r w:rsidRPr="007878FF">
        <w:rPr>
          <w:sz w:val="28"/>
        </w:rPr>
        <w:t>профессиональная ориентация молодежи на ранних стадиях формирования</w:t>
      </w:r>
      <w:r w:rsidRPr="007878FF">
        <w:rPr>
          <w:spacing w:val="-12"/>
          <w:sz w:val="28"/>
        </w:rPr>
        <w:t xml:space="preserve"> </w:t>
      </w:r>
      <w:r w:rsidRPr="007878FF">
        <w:rPr>
          <w:sz w:val="28"/>
        </w:rPr>
        <w:t>личности;</w:t>
      </w:r>
    </w:p>
    <w:p w:rsidR="00542F89" w:rsidRPr="007878FF" w:rsidRDefault="00542F89" w:rsidP="003B2154">
      <w:pPr>
        <w:pStyle w:val="a5"/>
        <w:numPr>
          <w:ilvl w:val="0"/>
          <w:numId w:val="43"/>
        </w:numPr>
        <w:tabs>
          <w:tab w:val="left" w:pos="720"/>
        </w:tabs>
        <w:ind w:left="0" w:firstLine="709"/>
        <w:jc w:val="both"/>
        <w:rPr>
          <w:sz w:val="28"/>
        </w:rPr>
      </w:pPr>
      <w:r w:rsidRPr="007878FF">
        <w:rPr>
          <w:sz w:val="28"/>
        </w:rPr>
        <w:t>распространение и популяризация научных знаний об аддитивных</w:t>
      </w:r>
      <w:r w:rsidRPr="007878FF">
        <w:rPr>
          <w:spacing w:val="-8"/>
          <w:sz w:val="28"/>
        </w:rPr>
        <w:t xml:space="preserve"> </w:t>
      </w:r>
      <w:r w:rsidRPr="007878FF">
        <w:rPr>
          <w:sz w:val="28"/>
        </w:rPr>
        <w:t>технологиях.</w:t>
      </w:r>
    </w:p>
    <w:p w:rsidR="00534F82" w:rsidRPr="007878FF" w:rsidRDefault="00534F82" w:rsidP="00534F82">
      <w:pPr>
        <w:tabs>
          <w:tab w:val="left" w:pos="720"/>
        </w:tabs>
        <w:ind w:firstLine="720"/>
        <w:jc w:val="both"/>
        <w:rPr>
          <w:sz w:val="28"/>
          <w:szCs w:val="24"/>
        </w:rPr>
      </w:pPr>
      <w:r w:rsidRPr="007878FF">
        <w:rPr>
          <w:b/>
          <w:sz w:val="28"/>
          <w:szCs w:val="24"/>
        </w:rPr>
        <w:t>Инициатор и организатор Олимпиады</w:t>
      </w:r>
      <w:r w:rsidRPr="007878FF">
        <w:rPr>
          <w:sz w:val="28"/>
          <w:szCs w:val="24"/>
        </w:rPr>
        <w:t xml:space="preserve"> – Ассоциация 3Д образования (далее — Организатор).</w:t>
      </w:r>
    </w:p>
    <w:p w:rsidR="00542F89" w:rsidRPr="007878FF" w:rsidRDefault="00534F82" w:rsidP="00534F82">
      <w:pPr>
        <w:pStyle w:val="a3"/>
        <w:ind w:firstLine="720"/>
        <w:jc w:val="both"/>
        <w:rPr>
          <w:sz w:val="28"/>
        </w:rPr>
      </w:pPr>
      <w:r w:rsidRPr="007878FF">
        <w:rPr>
          <w:b/>
          <w:sz w:val="28"/>
        </w:rPr>
        <w:t>Соорганизаторы Олимпиады</w:t>
      </w:r>
      <w:r w:rsidRPr="007878FF">
        <w:rPr>
          <w:sz w:val="28"/>
        </w:rPr>
        <w:t xml:space="preserve"> – МБУ «Гимназия №77»; Детский технопарк «</w:t>
      </w:r>
      <w:proofErr w:type="spellStart"/>
      <w:r w:rsidRPr="007878FF">
        <w:rPr>
          <w:sz w:val="28"/>
        </w:rPr>
        <w:t>Кванториум</w:t>
      </w:r>
      <w:proofErr w:type="spellEnd"/>
      <w:r w:rsidRPr="007878FF">
        <w:rPr>
          <w:sz w:val="28"/>
        </w:rPr>
        <w:t xml:space="preserve"> – 63 регион».</w:t>
      </w:r>
    </w:p>
    <w:p w:rsidR="00534F82" w:rsidRPr="007878FF" w:rsidRDefault="002375C0" w:rsidP="00534F82">
      <w:pPr>
        <w:tabs>
          <w:tab w:val="left" w:pos="479"/>
        </w:tabs>
        <w:ind w:firstLine="709"/>
        <w:jc w:val="both"/>
        <w:rPr>
          <w:sz w:val="28"/>
        </w:rPr>
      </w:pPr>
      <w:r w:rsidRPr="007878FF">
        <w:rPr>
          <w:sz w:val="28"/>
        </w:rPr>
        <w:t>Содействие по органи</w:t>
      </w:r>
      <w:r w:rsidR="00534F82" w:rsidRPr="007878FF">
        <w:rPr>
          <w:sz w:val="28"/>
        </w:rPr>
        <w:t>зации и проведению региональных отборочных этапов</w:t>
      </w:r>
      <w:r w:rsidRPr="007878FF">
        <w:rPr>
          <w:sz w:val="28"/>
        </w:rPr>
        <w:t xml:space="preserve"> в регионе </w:t>
      </w:r>
      <w:r w:rsidR="00534F82" w:rsidRPr="007878FF">
        <w:rPr>
          <w:sz w:val="28"/>
        </w:rPr>
        <w:t>оказывает региональный координатор Ассоциации «3</w:t>
      </w:r>
      <w:r w:rsidR="00534F82" w:rsidRPr="007878FF">
        <w:rPr>
          <w:sz w:val="28"/>
          <w:lang w:val="en-US"/>
        </w:rPr>
        <w:t>D</w:t>
      </w:r>
      <w:r w:rsidR="00534F82" w:rsidRPr="007878FF">
        <w:rPr>
          <w:sz w:val="28"/>
        </w:rPr>
        <w:t xml:space="preserve">-образования» от МБУ «Гимназия №77» - Кузьмина Юлия Александровна. Тел. 89397071733. </w:t>
      </w:r>
      <w:r w:rsidR="00534F82" w:rsidRPr="007878FF">
        <w:rPr>
          <w:sz w:val="28"/>
          <w:lang w:val="en-US"/>
        </w:rPr>
        <w:t>Email</w:t>
      </w:r>
      <w:r w:rsidR="00534F82" w:rsidRPr="007878FF">
        <w:rPr>
          <w:sz w:val="28"/>
        </w:rPr>
        <w:t xml:space="preserve">: </w:t>
      </w:r>
      <w:hyperlink r:id="rId6" w:history="1">
        <w:r w:rsidR="00534F82" w:rsidRPr="007878FF">
          <w:rPr>
            <w:rStyle w:val="a6"/>
            <w:sz w:val="28"/>
            <w:lang w:val="en-US"/>
          </w:rPr>
          <w:t>KyzminaJulia</w:t>
        </w:r>
        <w:r w:rsidR="00534F82" w:rsidRPr="007878FF">
          <w:rPr>
            <w:rStyle w:val="a6"/>
            <w:sz w:val="28"/>
          </w:rPr>
          <w:t>@</w:t>
        </w:r>
        <w:r w:rsidR="00534F82" w:rsidRPr="007878FF">
          <w:rPr>
            <w:rStyle w:val="a6"/>
            <w:sz w:val="28"/>
            <w:lang w:val="en-US"/>
          </w:rPr>
          <w:t>mail</w:t>
        </w:r>
        <w:r w:rsidR="00534F82" w:rsidRPr="007878FF">
          <w:rPr>
            <w:rStyle w:val="a6"/>
            <w:sz w:val="28"/>
          </w:rPr>
          <w:t>.</w:t>
        </w:r>
        <w:proofErr w:type="spellStart"/>
        <w:r w:rsidR="00534F82" w:rsidRPr="007878FF">
          <w:rPr>
            <w:rStyle w:val="a6"/>
            <w:sz w:val="28"/>
            <w:lang w:val="en-US"/>
          </w:rPr>
          <w:t>ru</w:t>
        </w:r>
        <w:proofErr w:type="spellEnd"/>
      </w:hyperlink>
      <w:r w:rsidR="00534F82" w:rsidRPr="007878FF">
        <w:rPr>
          <w:sz w:val="28"/>
        </w:rPr>
        <w:t xml:space="preserve"> </w:t>
      </w:r>
    </w:p>
    <w:p w:rsidR="007878FF" w:rsidRPr="007878FF" w:rsidRDefault="007878FF" w:rsidP="00534F82">
      <w:pPr>
        <w:tabs>
          <w:tab w:val="left" w:pos="479"/>
        </w:tabs>
        <w:ind w:firstLine="709"/>
        <w:jc w:val="both"/>
        <w:rPr>
          <w:b/>
          <w:sz w:val="28"/>
        </w:rPr>
      </w:pPr>
      <w:r w:rsidRPr="007878FF">
        <w:rPr>
          <w:b/>
          <w:sz w:val="28"/>
        </w:rPr>
        <w:t xml:space="preserve">Правила участия в Олимпиаде: </w:t>
      </w:r>
    </w:p>
    <w:p w:rsidR="007878FF" w:rsidRDefault="00542F89" w:rsidP="007878FF">
      <w:pPr>
        <w:tabs>
          <w:tab w:val="left" w:pos="479"/>
        </w:tabs>
        <w:ind w:firstLine="709"/>
        <w:jc w:val="both"/>
        <w:rPr>
          <w:sz w:val="28"/>
        </w:rPr>
      </w:pPr>
      <w:r w:rsidRPr="007878FF">
        <w:rPr>
          <w:sz w:val="28"/>
        </w:rPr>
        <w:t xml:space="preserve">В олимпиаде на добровольной основе принимают индивидуальное и командное участие учащиеся </w:t>
      </w:r>
      <w:r w:rsidR="00D406CC" w:rsidRPr="007878FF">
        <w:rPr>
          <w:sz w:val="28"/>
        </w:rPr>
        <w:t>1</w:t>
      </w:r>
      <w:r w:rsidRPr="007878FF">
        <w:rPr>
          <w:sz w:val="28"/>
        </w:rPr>
        <w:t xml:space="preserve">-11 классов (с </w:t>
      </w:r>
      <w:r w:rsidR="00D406CC" w:rsidRPr="007878FF">
        <w:rPr>
          <w:sz w:val="28"/>
        </w:rPr>
        <w:t>7</w:t>
      </w:r>
      <w:r w:rsidRPr="007878FF">
        <w:rPr>
          <w:sz w:val="28"/>
        </w:rPr>
        <w:t xml:space="preserve"> лет до 1</w:t>
      </w:r>
      <w:r w:rsidR="00584E26" w:rsidRPr="007878FF">
        <w:rPr>
          <w:sz w:val="28"/>
        </w:rPr>
        <w:t>7</w:t>
      </w:r>
      <w:r w:rsidRPr="007878FF">
        <w:rPr>
          <w:sz w:val="28"/>
        </w:rPr>
        <w:t xml:space="preserve"> лет включительно) по образовательным программам основного общего</w:t>
      </w:r>
      <w:r w:rsidR="00D406CC" w:rsidRPr="007878FF">
        <w:rPr>
          <w:sz w:val="28"/>
        </w:rPr>
        <w:t>,</w:t>
      </w:r>
      <w:r w:rsidRPr="007878FF">
        <w:rPr>
          <w:sz w:val="28"/>
        </w:rPr>
        <w:t xml:space="preserve"> среднего общего </w:t>
      </w:r>
      <w:r w:rsidR="00D406CC" w:rsidRPr="007878FF">
        <w:rPr>
          <w:sz w:val="28"/>
        </w:rPr>
        <w:t xml:space="preserve">и начального общего </w:t>
      </w:r>
      <w:r w:rsidRPr="007878FF">
        <w:rPr>
          <w:sz w:val="28"/>
        </w:rPr>
        <w:t>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</w:t>
      </w:r>
      <w:r w:rsidRPr="007878FF">
        <w:rPr>
          <w:spacing w:val="-5"/>
          <w:sz w:val="28"/>
        </w:rPr>
        <w:t xml:space="preserve"> </w:t>
      </w:r>
      <w:r w:rsidRPr="007878FF">
        <w:rPr>
          <w:sz w:val="28"/>
        </w:rPr>
        <w:t>рубежом.</w:t>
      </w:r>
    </w:p>
    <w:p w:rsidR="007926F5" w:rsidRPr="007926F5" w:rsidRDefault="007926F5" w:rsidP="007926F5">
      <w:pPr>
        <w:tabs>
          <w:tab w:val="left" w:pos="479"/>
        </w:tabs>
        <w:ind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 xml:space="preserve">Желающим принять участие в Олимпиаде необходимо зарегистрировать </w:t>
      </w:r>
      <w:r w:rsidRPr="007926F5">
        <w:rPr>
          <w:sz w:val="28"/>
          <w:szCs w:val="28"/>
        </w:rPr>
        <w:lastRenderedPageBreak/>
        <w:t>команду, пройдя по ссылке</w:t>
      </w:r>
      <w:r w:rsidRPr="007926F5">
        <w:rPr>
          <w:sz w:val="28"/>
          <w:szCs w:val="28"/>
        </w:rPr>
        <w:t>:</w:t>
      </w:r>
    </w:p>
    <w:p w:rsidR="007926F5" w:rsidRPr="007926F5" w:rsidRDefault="007926F5" w:rsidP="007926F5">
      <w:pPr>
        <w:tabs>
          <w:tab w:val="left" w:pos="479"/>
        </w:tabs>
        <w:ind w:firstLine="709"/>
        <w:jc w:val="both"/>
        <w:rPr>
          <w:sz w:val="28"/>
          <w:szCs w:val="28"/>
        </w:rPr>
      </w:pPr>
      <w:hyperlink r:id="rId7" w:history="1">
        <w:r w:rsidRPr="007926F5">
          <w:rPr>
            <w:rStyle w:val="a6"/>
            <w:sz w:val="28"/>
            <w:szCs w:val="28"/>
          </w:rPr>
          <w:t>https://docs.google.com/forms/d/e/1FAIpQLSfl1_qxxMTfZm5Q00XyhcQDto7HR0oarPtc790gFRgnEiaJlw/viewform</w:t>
        </w:r>
      </w:hyperlink>
      <w:r w:rsidRPr="007926F5">
        <w:rPr>
          <w:sz w:val="28"/>
          <w:szCs w:val="28"/>
        </w:rPr>
        <w:t xml:space="preserve"> </w:t>
      </w:r>
    </w:p>
    <w:p w:rsidR="007878FF" w:rsidRPr="007878FF" w:rsidRDefault="007878FF" w:rsidP="007878FF">
      <w:pPr>
        <w:tabs>
          <w:tab w:val="left" w:pos="479"/>
        </w:tabs>
        <w:ind w:firstLine="709"/>
        <w:jc w:val="both"/>
        <w:rPr>
          <w:sz w:val="28"/>
          <w:szCs w:val="24"/>
        </w:rPr>
      </w:pPr>
      <w:r w:rsidRPr="007878FF">
        <w:rPr>
          <w:sz w:val="28"/>
          <w:szCs w:val="24"/>
        </w:rPr>
        <w:t>По результатам региональных отборочных этапов</w:t>
      </w:r>
      <w:r w:rsidRPr="007878FF">
        <w:rPr>
          <w:sz w:val="28"/>
          <w:szCs w:val="24"/>
        </w:rPr>
        <w:t xml:space="preserve"> определяются победители, которые имеют право представлять регион н</w:t>
      </w:r>
      <w:r w:rsidRPr="007878FF">
        <w:rPr>
          <w:sz w:val="28"/>
          <w:szCs w:val="24"/>
        </w:rPr>
        <w:t>а открытом Всероссийском этапе</w:t>
      </w:r>
      <w:r w:rsidRPr="007878FF">
        <w:rPr>
          <w:sz w:val="28"/>
          <w:szCs w:val="24"/>
        </w:rPr>
        <w:t xml:space="preserve"> Олимпиады, в соответствии с выделенными региональными квотам</w:t>
      </w:r>
      <w:r w:rsidRPr="007878FF">
        <w:rPr>
          <w:sz w:val="28"/>
          <w:szCs w:val="24"/>
        </w:rPr>
        <w:t xml:space="preserve">и в рамках Проекта. Победители </w:t>
      </w:r>
      <w:r w:rsidRPr="007878FF">
        <w:rPr>
          <w:sz w:val="28"/>
          <w:szCs w:val="24"/>
        </w:rPr>
        <w:t>- участники, набравшие максимальное количество баллов.</w:t>
      </w:r>
    </w:p>
    <w:p w:rsidR="005B2D36" w:rsidRDefault="007878FF" w:rsidP="005B2D36">
      <w:pPr>
        <w:tabs>
          <w:tab w:val="left" w:pos="479"/>
        </w:tabs>
        <w:ind w:firstLine="709"/>
        <w:jc w:val="both"/>
        <w:rPr>
          <w:b/>
          <w:sz w:val="28"/>
          <w:szCs w:val="24"/>
        </w:rPr>
      </w:pPr>
      <w:r w:rsidRPr="007878FF">
        <w:rPr>
          <w:sz w:val="28"/>
          <w:szCs w:val="24"/>
        </w:rPr>
        <w:t xml:space="preserve">Участники дают согласие на использование на безвозмездной основе фото- и видеоизображения моделей, полученных в процессе соревнования с целью пропаганды 3D-образования. </w:t>
      </w:r>
      <w:r w:rsidRPr="007878FF">
        <w:rPr>
          <w:b/>
          <w:sz w:val="28"/>
          <w:szCs w:val="24"/>
        </w:rPr>
        <w:t>Форму согласия необходимо распечатать, заполнить и привезти с собой в день Олимпиады</w:t>
      </w:r>
      <w:r w:rsidRPr="007878FF">
        <w:rPr>
          <w:b/>
          <w:sz w:val="28"/>
          <w:szCs w:val="24"/>
        </w:rPr>
        <w:t xml:space="preserve">. </w:t>
      </w:r>
    </w:p>
    <w:p w:rsidR="005B2D36" w:rsidRPr="005B2D36" w:rsidRDefault="005B2D36" w:rsidP="005B2D36">
      <w:pPr>
        <w:tabs>
          <w:tab w:val="left" w:pos="479"/>
        </w:tabs>
        <w:ind w:firstLine="709"/>
        <w:jc w:val="both"/>
        <w:rPr>
          <w:sz w:val="28"/>
        </w:rPr>
      </w:pPr>
      <w:r w:rsidRPr="005B2D36">
        <w:rPr>
          <w:sz w:val="28"/>
        </w:rPr>
        <w:t xml:space="preserve">С целью обеспечения единого информационного пространства для участников и организаторов в информационно-телекоммуникационной сети Интернет по адресу - </w:t>
      </w:r>
      <w:hyperlink r:id="rId8" w:history="1">
        <w:r w:rsidRPr="005B2D36">
          <w:rPr>
            <w:rStyle w:val="a6"/>
            <w:sz w:val="28"/>
          </w:rPr>
          <w:t>http://3dobrazovanie-ol</w:t>
        </w:r>
        <w:proofErr w:type="spellStart"/>
        <w:r w:rsidRPr="005B2D36">
          <w:rPr>
            <w:rStyle w:val="a6"/>
            <w:sz w:val="28"/>
            <w:lang w:val="en-US"/>
          </w:rPr>
          <w:t>i</w:t>
        </w:r>
        <w:proofErr w:type="spellEnd"/>
        <w:r w:rsidRPr="005B2D36">
          <w:rPr>
            <w:rStyle w:val="a6"/>
            <w:sz w:val="28"/>
          </w:rPr>
          <w:t>mp.ru</w:t>
        </w:r>
      </w:hyperlink>
      <w:r w:rsidRPr="005B2D36">
        <w:rPr>
          <w:sz w:val="28"/>
        </w:rPr>
        <w:t xml:space="preserve"> размещен официальный сайт Олимпиады.</w:t>
      </w:r>
    </w:p>
    <w:p w:rsidR="005B2D36" w:rsidRDefault="005B2D36" w:rsidP="005B2D36">
      <w:pPr>
        <w:tabs>
          <w:tab w:val="left" w:pos="479"/>
        </w:tabs>
        <w:ind w:firstLine="709"/>
        <w:jc w:val="both"/>
        <w:rPr>
          <w:sz w:val="28"/>
          <w:szCs w:val="24"/>
        </w:rPr>
      </w:pPr>
      <w:r w:rsidRPr="005B2D36">
        <w:rPr>
          <w:sz w:val="28"/>
          <w:szCs w:val="24"/>
        </w:rPr>
        <w:t>Все работы участников Олимпиады рассматриваются Экспертной комиссией, состав которой входят представители ведущих образовательных и профильных организаций Самарского региона.</w:t>
      </w:r>
    </w:p>
    <w:p w:rsidR="005B2D36" w:rsidRDefault="005B2D36" w:rsidP="005B2D36">
      <w:pPr>
        <w:tabs>
          <w:tab w:val="left" w:pos="479"/>
        </w:tabs>
        <w:ind w:firstLine="709"/>
        <w:jc w:val="both"/>
        <w:rPr>
          <w:sz w:val="28"/>
          <w:szCs w:val="24"/>
        </w:rPr>
      </w:pPr>
      <w:r w:rsidRPr="005B2D36">
        <w:rPr>
          <w:b/>
          <w:bCs/>
          <w:sz w:val="28"/>
          <w:szCs w:val="24"/>
        </w:rPr>
        <w:t>ВНИМАНИЕ!</w:t>
      </w:r>
      <w:r w:rsidRPr="005B2D36">
        <w:rPr>
          <w:sz w:val="28"/>
          <w:szCs w:val="24"/>
        </w:rPr>
        <w:t xml:space="preserve"> </w:t>
      </w:r>
    </w:p>
    <w:p w:rsidR="005B2D36" w:rsidRDefault="005B2D36" w:rsidP="007926F5">
      <w:pPr>
        <w:tabs>
          <w:tab w:val="left" w:pos="479"/>
        </w:tabs>
        <w:ind w:firstLine="709"/>
        <w:jc w:val="both"/>
        <w:rPr>
          <w:sz w:val="28"/>
          <w:szCs w:val="24"/>
        </w:rPr>
      </w:pPr>
      <w:r w:rsidRPr="005B2D36">
        <w:rPr>
          <w:sz w:val="28"/>
          <w:szCs w:val="24"/>
        </w:rPr>
        <w:t xml:space="preserve">Все необходимое оборудование для участия в олимпиаде участники привозят с собой. </w:t>
      </w:r>
      <w:bookmarkStart w:id="0" w:name="_GoBack"/>
      <w:bookmarkEnd w:id="0"/>
    </w:p>
    <w:p w:rsidR="005B2D36" w:rsidRDefault="00991C5F" w:rsidP="005B2D36">
      <w:pPr>
        <w:tabs>
          <w:tab w:val="left" w:pos="479"/>
        </w:tabs>
        <w:ind w:firstLine="709"/>
        <w:jc w:val="both"/>
        <w:rPr>
          <w:b/>
          <w:sz w:val="28"/>
        </w:rPr>
      </w:pPr>
      <w:r w:rsidRPr="005B2D36">
        <w:rPr>
          <w:b/>
          <w:sz w:val="28"/>
        </w:rPr>
        <w:t>СТРУКТУРА ОЛИМПИАДЫ</w:t>
      </w:r>
    </w:p>
    <w:p w:rsidR="00CA1797" w:rsidRPr="005B2D36" w:rsidRDefault="00991C5F" w:rsidP="005B2D36">
      <w:pPr>
        <w:tabs>
          <w:tab w:val="left" w:pos="479"/>
        </w:tabs>
        <w:ind w:firstLine="709"/>
        <w:jc w:val="both"/>
        <w:rPr>
          <w:b/>
          <w:sz w:val="28"/>
          <w:szCs w:val="24"/>
        </w:rPr>
      </w:pPr>
      <w:r w:rsidRPr="005B2D36">
        <w:rPr>
          <w:sz w:val="28"/>
          <w:szCs w:val="24"/>
        </w:rPr>
        <w:t xml:space="preserve">Олимпиада состоит из </w:t>
      </w:r>
      <w:r w:rsidR="00AF2BB4" w:rsidRPr="005B2D36">
        <w:rPr>
          <w:sz w:val="28"/>
          <w:szCs w:val="24"/>
        </w:rPr>
        <w:t>шести</w:t>
      </w:r>
      <w:r w:rsidRPr="005B2D36">
        <w:rPr>
          <w:sz w:val="28"/>
          <w:szCs w:val="24"/>
        </w:rPr>
        <w:t xml:space="preserve"> уровней, каждый из которых проводится в разное время и включает в с</w:t>
      </w:r>
      <w:r w:rsidR="00CA1797" w:rsidRPr="005B2D36">
        <w:rPr>
          <w:sz w:val="28"/>
          <w:szCs w:val="24"/>
        </w:rPr>
        <w:t xml:space="preserve">ебя </w:t>
      </w:r>
      <w:r w:rsidR="00AF2BB4" w:rsidRPr="005B2D36">
        <w:rPr>
          <w:sz w:val="28"/>
          <w:szCs w:val="24"/>
        </w:rPr>
        <w:t>направления</w:t>
      </w:r>
      <w:r w:rsidR="00CA1797" w:rsidRPr="005B2D36">
        <w:rPr>
          <w:sz w:val="28"/>
          <w:szCs w:val="24"/>
        </w:rPr>
        <w:t>: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521"/>
        <w:gridCol w:w="4541"/>
      </w:tblGrid>
      <w:tr w:rsidR="00AF2BB4" w:rsidRPr="005B2D36" w:rsidTr="00AF2BB4"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center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Уровень</w:t>
            </w:r>
          </w:p>
        </w:tc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center"/>
              <w:outlineLvl w:val="2"/>
              <w:rPr>
                <w:b w:val="0"/>
              </w:rPr>
            </w:pPr>
            <w:r w:rsidRPr="005B2D36">
              <w:rPr>
                <w:b w:val="0"/>
              </w:rPr>
              <w:t>Направления</w:t>
            </w:r>
          </w:p>
        </w:tc>
      </w:tr>
      <w:tr w:rsidR="00AF2BB4" w:rsidRPr="005B2D36" w:rsidTr="00AF2BB4"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Начальный уровень (1-4 класс) —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-фишки.</w:t>
            </w:r>
          </w:p>
        </w:tc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Творческий – объемное рисование.</w:t>
            </w:r>
          </w:p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Технический –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-моделирование с элементами объемного рисования.</w:t>
            </w:r>
          </w:p>
        </w:tc>
      </w:tr>
      <w:tr w:rsidR="00AF2BB4" w:rsidRPr="005B2D36" w:rsidTr="00AF2BB4"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Базовые уровень (5-6 класс) —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-фишки.</w:t>
            </w:r>
          </w:p>
        </w:tc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Творческий – объемное рисование.</w:t>
            </w:r>
          </w:p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Технический –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-моделирование с элементами объемного рисования.</w:t>
            </w:r>
          </w:p>
        </w:tc>
      </w:tr>
      <w:tr w:rsidR="00AF2BB4" w:rsidRPr="005B2D36" w:rsidTr="00AF2BB4"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Технический уровень (7-9 класс) —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</w:t>
            </w:r>
            <w:r w:rsidRPr="005B2D36">
              <w:rPr>
                <w:b w:val="0"/>
                <w:lang w:val="en-US"/>
              </w:rPr>
              <w:t>Pro</w:t>
            </w:r>
            <w:r w:rsidRPr="005B2D36">
              <w:rPr>
                <w:b w:val="0"/>
              </w:rPr>
              <w:t>.</w:t>
            </w:r>
          </w:p>
        </w:tc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Технический –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-моделирование и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-сканирование с последующей печатью.</w:t>
            </w:r>
          </w:p>
        </w:tc>
      </w:tr>
      <w:tr w:rsidR="00AF2BB4" w:rsidRPr="005B2D36" w:rsidTr="00AF2BB4"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Творческий уровень (7-9 и 10-11 класс) —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</w:t>
            </w:r>
            <w:r w:rsidRPr="005B2D36">
              <w:rPr>
                <w:b w:val="0"/>
                <w:lang w:val="en-US"/>
              </w:rPr>
              <w:t>Art</w:t>
            </w:r>
            <w:r w:rsidRPr="005B2D36">
              <w:rPr>
                <w:b w:val="0"/>
              </w:rPr>
              <w:t>.</w:t>
            </w:r>
          </w:p>
        </w:tc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Творческий – объемное рисование.</w:t>
            </w:r>
          </w:p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</w:p>
        </w:tc>
      </w:tr>
      <w:tr w:rsidR="00AF2BB4" w:rsidRPr="005B2D36" w:rsidTr="00AF2BB4"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 xml:space="preserve">Продвинутый уровень (9-11 класс + </w:t>
            </w:r>
            <w:r w:rsidR="0002772C" w:rsidRPr="005B2D36">
              <w:rPr>
                <w:b w:val="0"/>
              </w:rPr>
              <w:t xml:space="preserve">1 </w:t>
            </w:r>
            <w:r w:rsidRPr="005B2D36">
              <w:rPr>
                <w:b w:val="0"/>
              </w:rPr>
              <w:t>студент</w:t>
            </w:r>
            <w:r w:rsidR="0002772C" w:rsidRPr="005B2D36">
              <w:rPr>
                <w:b w:val="0"/>
              </w:rPr>
              <w:t xml:space="preserve"> 3-4 курса</w:t>
            </w:r>
            <w:r w:rsidRPr="005B2D36">
              <w:rPr>
                <w:b w:val="0"/>
              </w:rPr>
              <w:t>) — Наставничество.</w:t>
            </w:r>
          </w:p>
        </w:tc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Технический</w:t>
            </w:r>
            <w:r w:rsidR="00AC75EA" w:rsidRPr="005B2D36">
              <w:rPr>
                <w:b w:val="0"/>
              </w:rPr>
              <w:t xml:space="preserve"> с элементами технологического предпринимательства</w:t>
            </w:r>
            <w:r w:rsidRPr="005B2D36">
              <w:rPr>
                <w:b w:val="0"/>
              </w:rPr>
              <w:t xml:space="preserve"> –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-моделирование и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-сканирование с последующей печатью.</w:t>
            </w:r>
          </w:p>
        </w:tc>
      </w:tr>
      <w:tr w:rsidR="00AF2BB4" w:rsidRPr="005B2D36" w:rsidTr="00AF2BB4">
        <w:tc>
          <w:tcPr>
            <w:tcW w:w="4744" w:type="dxa"/>
          </w:tcPr>
          <w:p w:rsidR="00AF2BB4" w:rsidRPr="005B2D36" w:rsidRDefault="00AF2BB4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Профессиональный уровень (10-11+студенты 1-3 курсов + Наставник 50+) — Навыки мудрых - наставничество.</w:t>
            </w:r>
          </w:p>
        </w:tc>
        <w:tc>
          <w:tcPr>
            <w:tcW w:w="4744" w:type="dxa"/>
          </w:tcPr>
          <w:p w:rsidR="00AF2BB4" w:rsidRPr="005B2D36" w:rsidRDefault="00AC75EA" w:rsidP="00AF2BB4">
            <w:pPr>
              <w:pStyle w:val="3"/>
              <w:tabs>
                <w:tab w:val="left" w:pos="567"/>
              </w:tabs>
              <w:spacing w:before="1"/>
              <w:ind w:firstLine="0"/>
              <w:jc w:val="both"/>
              <w:outlineLvl w:val="2"/>
              <w:rPr>
                <w:b w:val="0"/>
              </w:rPr>
            </w:pPr>
            <w:r w:rsidRPr="005B2D36">
              <w:rPr>
                <w:b w:val="0"/>
              </w:rPr>
              <w:t>Технический с элементами технологического предпринимательства –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-моделирование и 3</w:t>
            </w:r>
            <w:r w:rsidRPr="005B2D36">
              <w:rPr>
                <w:b w:val="0"/>
                <w:lang w:val="en-US"/>
              </w:rPr>
              <w:t>D</w:t>
            </w:r>
            <w:r w:rsidRPr="005B2D36">
              <w:rPr>
                <w:b w:val="0"/>
              </w:rPr>
              <w:t>-сканирование с последующей печатью.</w:t>
            </w:r>
          </w:p>
        </w:tc>
      </w:tr>
    </w:tbl>
    <w:p w:rsidR="00A36D4B" w:rsidRPr="005B2D36" w:rsidRDefault="00A36D4B" w:rsidP="002375C0">
      <w:pPr>
        <w:pStyle w:val="3"/>
        <w:tabs>
          <w:tab w:val="left" w:pos="567"/>
        </w:tabs>
        <w:spacing w:before="1"/>
        <w:ind w:left="426" w:firstLine="0"/>
        <w:jc w:val="both"/>
        <w:rPr>
          <w:b w:val="0"/>
        </w:rPr>
      </w:pPr>
    </w:p>
    <w:p w:rsidR="00A36D4B" w:rsidRDefault="00A36D4B" w:rsidP="005B2D36">
      <w:pPr>
        <w:pStyle w:val="3"/>
        <w:tabs>
          <w:tab w:val="left" w:pos="567"/>
        </w:tabs>
        <w:spacing w:before="1"/>
        <w:ind w:firstLine="0"/>
        <w:jc w:val="both"/>
        <w:rPr>
          <w:b w:val="0"/>
        </w:rPr>
      </w:pPr>
    </w:p>
    <w:p w:rsidR="00452F4D" w:rsidRDefault="00452F4D" w:rsidP="002375C0">
      <w:pPr>
        <w:pStyle w:val="3"/>
        <w:tabs>
          <w:tab w:val="left" w:pos="1276"/>
        </w:tabs>
        <w:spacing w:before="1"/>
        <w:ind w:left="426" w:firstLine="0"/>
        <w:jc w:val="both"/>
      </w:pPr>
    </w:p>
    <w:p w:rsidR="00AC75EA" w:rsidRDefault="00AC75EA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:rsidR="00542F89" w:rsidRPr="007926F5" w:rsidRDefault="00542F89" w:rsidP="007926F5">
      <w:pPr>
        <w:pStyle w:val="3"/>
        <w:tabs>
          <w:tab w:val="left" w:pos="1276"/>
        </w:tabs>
        <w:ind w:firstLine="1276"/>
        <w:jc w:val="center"/>
        <w:rPr>
          <w:sz w:val="28"/>
        </w:rPr>
      </w:pPr>
      <w:r w:rsidRPr="007926F5">
        <w:rPr>
          <w:sz w:val="28"/>
        </w:rPr>
        <w:lastRenderedPageBreak/>
        <w:t>ПОРЯДОК ОРГАНИЗАЦИИ И ПРОВЕДЕНИЯ</w:t>
      </w:r>
      <w:r w:rsidRPr="007926F5">
        <w:rPr>
          <w:spacing w:val="-2"/>
          <w:sz w:val="28"/>
        </w:rPr>
        <w:t xml:space="preserve"> </w:t>
      </w:r>
      <w:r w:rsidRPr="007926F5">
        <w:rPr>
          <w:sz w:val="28"/>
        </w:rPr>
        <w:t>ОЛИМПИАДЫ</w:t>
      </w:r>
      <w:r w:rsidR="00CA1797" w:rsidRPr="007926F5">
        <w:rPr>
          <w:sz w:val="28"/>
        </w:rPr>
        <w:t xml:space="preserve"> </w:t>
      </w:r>
      <w:r w:rsidR="002375C0" w:rsidRPr="007926F5">
        <w:rPr>
          <w:spacing w:val="-2"/>
          <w:sz w:val="28"/>
        </w:rPr>
        <w:t xml:space="preserve">НАЧАЛЬНОГО </w:t>
      </w:r>
      <w:r w:rsidR="00AC75EA" w:rsidRPr="007926F5">
        <w:rPr>
          <w:spacing w:val="-2"/>
          <w:sz w:val="28"/>
        </w:rPr>
        <w:t xml:space="preserve">И БАЗОВОГО </w:t>
      </w:r>
      <w:r w:rsidR="002375C0" w:rsidRPr="007926F5">
        <w:rPr>
          <w:spacing w:val="-2"/>
          <w:sz w:val="28"/>
        </w:rPr>
        <w:t>УРОВНЯ</w:t>
      </w:r>
    </w:p>
    <w:p w:rsidR="007926F5" w:rsidRPr="007926F5" w:rsidRDefault="00452F4D" w:rsidP="007926F5">
      <w:pPr>
        <w:tabs>
          <w:tab w:val="left" w:pos="476"/>
        </w:tabs>
        <w:ind w:firstLine="1276"/>
        <w:jc w:val="both"/>
        <w:rPr>
          <w:sz w:val="28"/>
        </w:rPr>
      </w:pPr>
      <w:r w:rsidRPr="007926F5">
        <w:rPr>
          <w:sz w:val="28"/>
        </w:rPr>
        <w:t>Первы</w:t>
      </w:r>
      <w:r w:rsidR="00716174" w:rsidRPr="007926F5">
        <w:rPr>
          <w:sz w:val="28"/>
        </w:rPr>
        <w:t>е</w:t>
      </w:r>
      <w:r w:rsidRPr="007926F5">
        <w:rPr>
          <w:sz w:val="28"/>
        </w:rPr>
        <w:t xml:space="preserve"> отборочны</w:t>
      </w:r>
      <w:r w:rsidR="00716174" w:rsidRPr="007926F5">
        <w:rPr>
          <w:sz w:val="28"/>
        </w:rPr>
        <w:t>е</w:t>
      </w:r>
      <w:r w:rsidRPr="007926F5">
        <w:rPr>
          <w:sz w:val="28"/>
        </w:rPr>
        <w:t xml:space="preserve"> этап</w:t>
      </w:r>
      <w:r w:rsidR="00716174" w:rsidRPr="007926F5">
        <w:rPr>
          <w:sz w:val="28"/>
        </w:rPr>
        <w:t>ы на муниципальном и региональном уровне</w:t>
      </w:r>
      <w:r w:rsidRPr="007926F5">
        <w:rPr>
          <w:sz w:val="28"/>
        </w:rPr>
        <w:t xml:space="preserve"> провод</w:t>
      </w:r>
      <w:r w:rsidR="00716174" w:rsidRPr="007926F5">
        <w:rPr>
          <w:sz w:val="28"/>
        </w:rPr>
        <w:t>я</w:t>
      </w:r>
      <w:r w:rsidRPr="007926F5">
        <w:rPr>
          <w:sz w:val="28"/>
        </w:rPr>
        <w:t xml:space="preserve">тся в очной форме, второй </w:t>
      </w:r>
      <w:r w:rsidR="00716174" w:rsidRPr="007926F5">
        <w:rPr>
          <w:sz w:val="28"/>
        </w:rPr>
        <w:t xml:space="preserve">всероссийский </w:t>
      </w:r>
      <w:r w:rsidRPr="007926F5">
        <w:rPr>
          <w:sz w:val="28"/>
        </w:rPr>
        <w:t>(далее – заключительный) этап</w:t>
      </w:r>
      <w:r w:rsidR="00716174" w:rsidRPr="007926F5">
        <w:rPr>
          <w:sz w:val="28"/>
        </w:rPr>
        <w:t xml:space="preserve"> </w:t>
      </w:r>
      <w:r w:rsidRPr="007926F5">
        <w:rPr>
          <w:sz w:val="28"/>
        </w:rPr>
        <w:t xml:space="preserve">проводится в </w:t>
      </w:r>
      <w:r w:rsidR="00716174" w:rsidRPr="007926F5">
        <w:rPr>
          <w:sz w:val="28"/>
        </w:rPr>
        <w:t xml:space="preserve">дистанционной </w:t>
      </w:r>
      <w:r w:rsidRPr="007926F5">
        <w:rPr>
          <w:sz w:val="28"/>
        </w:rPr>
        <w:t>форме</w:t>
      </w:r>
      <w:r w:rsidR="00716174" w:rsidRPr="007926F5">
        <w:rPr>
          <w:sz w:val="28"/>
        </w:rPr>
        <w:t xml:space="preserve"> для Начального уровня и в очной форме для Базового уровня</w:t>
      </w:r>
      <w:r w:rsidRPr="007926F5">
        <w:rPr>
          <w:sz w:val="28"/>
        </w:rPr>
        <w:t>.</w:t>
      </w:r>
    </w:p>
    <w:p w:rsidR="00452F4D" w:rsidRPr="007926F5" w:rsidRDefault="00716174" w:rsidP="007926F5">
      <w:pPr>
        <w:tabs>
          <w:tab w:val="left" w:pos="476"/>
        </w:tabs>
        <w:ind w:firstLine="1276"/>
        <w:jc w:val="both"/>
        <w:rPr>
          <w:sz w:val="28"/>
        </w:rPr>
      </w:pPr>
      <w:r w:rsidRPr="007926F5">
        <w:rPr>
          <w:sz w:val="28"/>
        </w:rPr>
        <w:t xml:space="preserve">Первые отборочные этапы на муниципальном и региональном уровне </w:t>
      </w:r>
      <w:r w:rsidR="002375C0" w:rsidRPr="007926F5">
        <w:rPr>
          <w:sz w:val="28"/>
        </w:rPr>
        <w:t>Олимпиады</w:t>
      </w:r>
      <w:r w:rsidR="00452F4D" w:rsidRPr="007926F5">
        <w:rPr>
          <w:sz w:val="28"/>
        </w:rPr>
        <w:t xml:space="preserve"> </w:t>
      </w:r>
      <w:r w:rsidRPr="007926F5">
        <w:rPr>
          <w:sz w:val="28"/>
        </w:rPr>
        <w:t xml:space="preserve">проводятся </w:t>
      </w:r>
      <w:r w:rsidR="00452F4D" w:rsidRPr="007926F5">
        <w:rPr>
          <w:sz w:val="28"/>
        </w:rPr>
        <w:t>на региональных площадках соорганизаторов Ассоциации 3Д образования. Информация о площадках публикуется на Портале</w:t>
      </w:r>
      <w:r w:rsidR="00452F4D" w:rsidRPr="007926F5">
        <w:rPr>
          <w:spacing w:val="-2"/>
          <w:sz w:val="28"/>
        </w:rPr>
        <w:t xml:space="preserve"> </w:t>
      </w:r>
      <w:r w:rsidR="002375C0" w:rsidRPr="007926F5">
        <w:rPr>
          <w:sz w:val="28"/>
        </w:rPr>
        <w:t>Олимпиады</w:t>
      </w:r>
      <w:r w:rsidR="00452F4D" w:rsidRPr="007926F5">
        <w:rPr>
          <w:sz w:val="28"/>
        </w:rPr>
        <w:t>.</w:t>
      </w:r>
    </w:p>
    <w:p w:rsidR="00452F4D" w:rsidRPr="007926F5" w:rsidRDefault="00452F4D" w:rsidP="007926F5">
      <w:pPr>
        <w:tabs>
          <w:tab w:val="left" w:pos="476"/>
        </w:tabs>
        <w:ind w:firstLine="1276"/>
        <w:jc w:val="both"/>
        <w:rPr>
          <w:sz w:val="28"/>
        </w:rPr>
      </w:pPr>
      <w:r w:rsidRPr="007926F5">
        <w:rPr>
          <w:sz w:val="28"/>
        </w:rPr>
        <w:t xml:space="preserve">Заключительный </w:t>
      </w:r>
      <w:r w:rsidR="00716174" w:rsidRPr="007926F5">
        <w:rPr>
          <w:sz w:val="28"/>
        </w:rPr>
        <w:t>всероссийский</w:t>
      </w:r>
      <w:r w:rsidRPr="007926F5">
        <w:rPr>
          <w:sz w:val="28"/>
        </w:rPr>
        <w:t xml:space="preserve"> этап проводится в очной форме на площадке определенной Ассоциацией 3Д образования и Оргкомитетом </w:t>
      </w:r>
      <w:r w:rsidR="002375C0" w:rsidRPr="007926F5">
        <w:rPr>
          <w:sz w:val="28"/>
        </w:rPr>
        <w:t>Олимпиады</w:t>
      </w:r>
      <w:r w:rsidRPr="007926F5">
        <w:rPr>
          <w:sz w:val="28"/>
        </w:rPr>
        <w:t>. Информация о площадке публикуется на Портале</w:t>
      </w:r>
      <w:r w:rsidRPr="007926F5">
        <w:rPr>
          <w:spacing w:val="-3"/>
          <w:sz w:val="28"/>
        </w:rPr>
        <w:t xml:space="preserve"> </w:t>
      </w:r>
      <w:r w:rsidR="002375C0" w:rsidRPr="007926F5">
        <w:rPr>
          <w:sz w:val="28"/>
        </w:rPr>
        <w:t>Олимпиады</w:t>
      </w:r>
      <w:r w:rsidRPr="007926F5">
        <w:rPr>
          <w:sz w:val="28"/>
        </w:rPr>
        <w:t>.</w:t>
      </w:r>
      <w:r w:rsidR="00716174" w:rsidRPr="007926F5">
        <w:rPr>
          <w:sz w:val="28"/>
        </w:rPr>
        <w:t xml:space="preserve"> В дистанционной форме проводиться на портале Олимпиады.</w:t>
      </w:r>
    </w:p>
    <w:p w:rsidR="007926F5" w:rsidRPr="007926F5" w:rsidRDefault="007926F5" w:rsidP="007926F5">
      <w:pPr>
        <w:pStyle w:val="3"/>
        <w:tabs>
          <w:tab w:val="left" w:pos="479"/>
        </w:tabs>
        <w:ind w:firstLine="1276"/>
        <w:jc w:val="both"/>
        <w:rPr>
          <w:sz w:val="28"/>
        </w:rPr>
      </w:pPr>
    </w:p>
    <w:p w:rsidR="00542F89" w:rsidRPr="007926F5" w:rsidRDefault="00F4346C" w:rsidP="007926F5">
      <w:pPr>
        <w:pStyle w:val="3"/>
        <w:tabs>
          <w:tab w:val="left" w:pos="479"/>
        </w:tabs>
        <w:ind w:firstLine="1276"/>
        <w:jc w:val="both"/>
        <w:rPr>
          <w:sz w:val="28"/>
        </w:rPr>
      </w:pPr>
      <w:r w:rsidRPr="007926F5">
        <w:rPr>
          <w:sz w:val="28"/>
        </w:rPr>
        <w:t>Порядок проведения олимпиады и подведения</w:t>
      </w:r>
      <w:r w:rsidRPr="007926F5">
        <w:rPr>
          <w:spacing w:val="-6"/>
          <w:sz w:val="28"/>
        </w:rPr>
        <w:t xml:space="preserve"> </w:t>
      </w:r>
      <w:r w:rsidRPr="007926F5">
        <w:rPr>
          <w:sz w:val="28"/>
        </w:rPr>
        <w:t>итогов начального и базового уровня.</w:t>
      </w:r>
    </w:p>
    <w:p w:rsidR="006E0547" w:rsidRPr="007926F5" w:rsidRDefault="006E0547" w:rsidP="007926F5">
      <w:pPr>
        <w:tabs>
          <w:tab w:val="left" w:pos="476"/>
        </w:tabs>
        <w:ind w:firstLine="1276"/>
        <w:jc w:val="both"/>
        <w:rPr>
          <w:sz w:val="28"/>
        </w:rPr>
      </w:pPr>
      <w:r w:rsidRPr="007926F5">
        <w:rPr>
          <w:sz w:val="28"/>
        </w:rPr>
        <w:t xml:space="preserve">В </w:t>
      </w:r>
      <w:r w:rsidR="002375C0" w:rsidRPr="007926F5">
        <w:rPr>
          <w:sz w:val="28"/>
        </w:rPr>
        <w:t>Олимпиаде</w:t>
      </w:r>
      <w:r w:rsidRPr="007926F5">
        <w:rPr>
          <w:sz w:val="28"/>
        </w:rPr>
        <w:t xml:space="preserve"> добровольно принимают индивидуальное или командное участие учащиеся в двух возрастных</w:t>
      </w:r>
      <w:r w:rsidRPr="007926F5">
        <w:rPr>
          <w:spacing w:val="-1"/>
          <w:sz w:val="28"/>
        </w:rPr>
        <w:t xml:space="preserve"> </w:t>
      </w:r>
      <w:r w:rsidRPr="007926F5">
        <w:rPr>
          <w:sz w:val="28"/>
        </w:rPr>
        <w:t>категориях:</w:t>
      </w:r>
    </w:p>
    <w:p w:rsidR="006E0547" w:rsidRPr="007926F5" w:rsidRDefault="006E0547" w:rsidP="007926F5">
      <w:pPr>
        <w:pStyle w:val="a5"/>
        <w:numPr>
          <w:ilvl w:val="2"/>
          <w:numId w:val="9"/>
        </w:numPr>
        <w:tabs>
          <w:tab w:val="left" w:pos="615"/>
        </w:tabs>
        <w:ind w:left="0" w:firstLine="1276"/>
        <w:jc w:val="both"/>
        <w:rPr>
          <w:sz w:val="28"/>
        </w:rPr>
      </w:pPr>
      <w:r w:rsidRPr="007926F5">
        <w:rPr>
          <w:sz w:val="28"/>
        </w:rPr>
        <w:t>1-</w:t>
      </w:r>
      <w:r w:rsidR="00F4346C" w:rsidRPr="007926F5">
        <w:rPr>
          <w:sz w:val="28"/>
        </w:rPr>
        <w:t>4</w:t>
      </w:r>
      <w:r w:rsidRPr="007926F5">
        <w:rPr>
          <w:sz w:val="28"/>
        </w:rPr>
        <w:t xml:space="preserve"> класс включительно по всем</w:t>
      </w:r>
      <w:r w:rsidRPr="007926F5">
        <w:rPr>
          <w:spacing w:val="-3"/>
          <w:sz w:val="28"/>
        </w:rPr>
        <w:t xml:space="preserve"> </w:t>
      </w:r>
      <w:r w:rsidRPr="007926F5">
        <w:rPr>
          <w:sz w:val="28"/>
        </w:rPr>
        <w:t>направлениям;</w:t>
      </w:r>
    </w:p>
    <w:p w:rsidR="007926F5" w:rsidRPr="007926F5" w:rsidRDefault="00F4346C" w:rsidP="007926F5">
      <w:pPr>
        <w:pStyle w:val="a5"/>
        <w:numPr>
          <w:ilvl w:val="2"/>
          <w:numId w:val="9"/>
        </w:numPr>
        <w:tabs>
          <w:tab w:val="left" w:pos="615"/>
        </w:tabs>
        <w:ind w:left="0" w:firstLine="1276"/>
        <w:jc w:val="both"/>
        <w:rPr>
          <w:sz w:val="28"/>
        </w:rPr>
      </w:pPr>
      <w:r w:rsidRPr="007926F5">
        <w:rPr>
          <w:sz w:val="28"/>
        </w:rPr>
        <w:t xml:space="preserve">5-6 </w:t>
      </w:r>
      <w:r w:rsidR="006E0547" w:rsidRPr="007926F5">
        <w:rPr>
          <w:sz w:val="28"/>
        </w:rPr>
        <w:t>класс включительно по всем</w:t>
      </w:r>
      <w:r w:rsidR="006E0547" w:rsidRPr="007926F5">
        <w:rPr>
          <w:spacing w:val="-3"/>
          <w:sz w:val="28"/>
        </w:rPr>
        <w:t xml:space="preserve"> </w:t>
      </w:r>
      <w:r w:rsidR="006E0547" w:rsidRPr="007926F5">
        <w:rPr>
          <w:sz w:val="28"/>
        </w:rPr>
        <w:t>направлениям.</w:t>
      </w:r>
    </w:p>
    <w:p w:rsidR="007926F5" w:rsidRPr="007926F5" w:rsidRDefault="006E0547" w:rsidP="007926F5">
      <w:pPr>
        <w:tabs>
          <w:tab w:val="left" w:pos="615"/>
        </w:tabs>
        <w:ind w:firstLine="1276"/>
        <w:jc w:val="both"/>
        <w:rPr>
          <w:sz w:val="28"/>
        </w:rPr>
      </w:pPr>
      <w:r w:rsidRPr="007926F5">
        <w:rPr>
          <w:sz w:val="28"/>
        </w:rPr>
        <w:t xml:space="preserve">На первом этапе </w:t>
      </w:r>
      <w:r w:rsidR="002375C0" w:rsidRPr="007926F5">
        <w:rPr>
          <w:sz w:val="28"/>
        </w:rPr>
        <w:t>Олимпиады</w:t>
      </w:r>
      <w:r w:rsidRPr="007926F5">
        <w:rPr>
          <w:sz w:val="28"/>
        </w:rPr>
        <w:t xml:space="preserve"> знания каждого участника или команды оцениваются </w:t>
      </w:r>
      <w:proofErr w:type="spellStart"/>
      <w:r w:rsidRPr="007926F5">
        <w:rPr>
          <w:sz w:val="28"/>
        </w:rPr>
        <w:t>критериально</w:t>
      </w:r>
      <w:proofErr w:type="spellEnd"/>
      <w:r w:rsidRPr="007926F5">
        <w:rPr>
          <w:sz w:val="28"/>
        </w:rPr>
        <w:t>. Ко второму очному</w:t>
      </w:r>
      <w:r w:rsidR="00F4346C" w:rsidRPr="007926F5">
        <w:rPr>
          <w:sz w:val="28"/>
        </w:rPr>
        <w:t xml:space="preserve"> и дистанционному</w:t>
      </w:r>
      <w:r w:rsidRPr="007926F5">
        <w:rPr>
          <w:sz w:val="28"/>
        </w:rPr>
        <w:t xml:space="preserve"> заключительному этапу </w:t>
      </w:r>
      <w:r w:rsidR="002375C0" w:rsidRPr="007926F5">
        <w:rPr>
          <w:sz w:val="28"/>
        </w:rPr>
        <w:t>Олимпиады</w:t>
      </w:r>
      <w:r w:rsidRPr="007926F5">
        <w:rPr>
          <w:sz w:val="28"/>
        </w:rPr>
        <w:t xml:space="preserve"> допускаются призеры и победители первого</w:t>
      </w:r>
      <w:r w:rsidRPr="007926F5">
        <w:rPr>
          <w:spacing w:val="-2"/>
          <w:sz w:val="28"/>
        </w:rPr>
        <w:t xml:space="preserve"> </w:t>
      </w:r>
      <w:r w:rsidRPr="007926F5">
        <w:rPr>
          <w:sz w:val="28"/>
        </w:rPr>
        <w:t>этапа.</w:t>
      </w:r>
    </w:p>
    <w:p w:rsidR="00F4346C" w:rsidRPr="007926F5" w:rsidRDefault="006E0547" w:rsidP="007926F5">
      <w:pPr>
        <w:tabs>
          <w:tab w:val="left" w:pos="615"/>
        </w:tabs>
        <w:ind w:firstLine="1276"/>
        <w:jc w:val="both"/>
        <w:rPr>
          <w:sz w:val="28"/>
        </w:rPr>
      </w:pPr>
      <w:r w:rsidRPr="007926F5">
        <w:rPr>
          <w:sz w:val="28"/>
        </w:rPr>
        <w:t xml:space="preserve">Участие во втором заключительном очном этапе </w:t>
      </w:r>
      <w:r w:rsidR="002375C0" w:rsidRPr="007926F5">
        <w:rPr>
          <w:sz w:val="28"/>
        </w:rPr>
        <w:t>Олимпиады</w:t>
      </w:r>
      <w:r w:rsidRPr="007926F5">
        <w:rPr>
          <w:sz w:val="28"/>
        </w:rPr>
        <w:t xml:space="preserve"> – командное. Одна команда из </w:t>
      </w:r>
      <w:r w:rsidR="00F4346C" w:rsidRPr="007926F5">
        <w:rPr>
          <w:sz w:val="28"/>
        </w:rPr>
        <w:t>4</w:t>
      </w:r>
      <w:r w:rsidRPr="007926F5">
        <w:rPr>
          <w:sz w:val="28"/>
        </w:rPr>
        <w:t xml:space="preserve">-х человек принимает участие в одном направлении </w:t>
      </w:r>
      <w:r w:rsidR="002375C0" w:rsidRPr="007926F5">
        <w:rPr>
          <w:sz w:val="28"/>
        </w:rPr>
        <w:t>Олимпиады</w:t>
      </w:r>
      <w:r w:rsidRPr="007926F5">
        <w:rPr>
          <w:sz w:val="28"/>
        </w:rPr>
        <w:t>. Команды формируются по желанию участников или в зависимости от географического размещения образовательных</w:t>
      </w:r>
      <w:r w:rsidRPr="007926F5">
        <w:rPr>
          <w:spacing w:val="-1"/>
          <w:sz w:val="28"/>
        </w:rPr>
        <w:t xml:space="preserve"> </w:t>
      </w:r>
      <w:r w:rsidRPr="007926F5">
        <w:rPr>
          <w:sz w:val="28"/>
        </w:rPr>
        <w:t>организаций.</w:t>
      </w:r>
    </w:p>
    <w:p w:rsidR="002375C0" w:rsidRPr="007926F5" w:rsidRDefault="002375C0" w:rsidP="007926F5">
      <w:pPr>
        <w:pStyle w:val="a5"/>
        <w:ind w:left="0" w:firstLine="1276"/>
        <w:rPr>
          <w:sz w:val="28"/>
        </w:rPr>
      </w:pPr>
    </w:p>
    <w:p w:rsidR="002D07D9" w:rsidRPr="007926F5" w:rsidRDefault="002D07D9" w:rsidP="007926F5">
      <w:pPr>
        <w:widowControl/>
        <w:autoSpaceDE/>
        <w:autoSpaceDN/>
        <w:ind w:firstLine="1276"/>
        <w:rPr>
          <w:b/>
          <w:bCs/>
          <w:sz w:val="28"/>
          <w:szCs w:val="24"/>
        </w:rPr>
      </w:pPr>
      <w:r w:rsidRPr="007926F5">
        <w:rPr>
          <w:sz w:val="24"/>
        </w:rPr>
        <w:br w:type="page"/>
      </w:r>
    </w:p>
    <w:p w:rsidR="006E0547" w:rsidRPr="007926F5" w:rsidRDefault="002D07D9" w:rsidP="007926F5">
      <w:pPr>
        <w:pStyle w:val="3"/>
        <w:tabs>
          <w:tab w:val="left" w:pos="1276"/>
        </w:tabs>
        <w:ind w:firstLine="0"/>
        <w:jc w:val="center"/>
        <w:rPr>
          <w:sz w:val="28"/>
        </w:rPr>
      </w:pPr>
      <w:r w:rsidRPr="007926F5">
        <w:rPr>
          <w:sz w:val="28"/>
        </w:rPr>
        <w:lastRenderedPageBreak/>
        <w:t>ПОРЯДОК ОРГАНИЗАЦИИ И ПРОВЕДЕНИЯ</w:t>
      </w:r>
      <w:r w:rsidRPr="007926F5">
        <w:rPr>
          <w:spacing w:val="-2"/>
          <w:sz w:val="28"/>
        </w:rPr>
        <w:t xml:space="preserve"> ТЕХНИЧЕСКОГО УРОВНЯ </w:t>
      </w:r>
      <w:r w:rsidRPr="007926F5">
        <w:rPr>
          <w:sz w:val="28"/>
        </w:rPr>
        <w:t>ОЛИМПИАДЫ</w:t>
      </w:r>
    </w:p>
    <w:p w:rsidR="002D07D9" w:rsidRPr="007926F5" w:rsidRDefault="006E0547" w:rsidP="007926F5">
      <w:pPr>
        <w:pStyle w:val="a5"/>
        <w:tabs>
          <w:tab w:val="left" w:pos="479"/>
        </w:tabs>
        <w:ind w:left="0" w:firstLine="709"/>
        <w:jc w:val="both"/>
        <w:rPr>
          <w:sz w:val="28"/>
        </w:rPr>
      </w:pPr>
      <w:r w:rsidRPr="007926F5">
        <w:rPr>
          <w:sz w:val="28"/>
        </w:rPr>
        <w:t>Первый отборочный этап проводится в заочной форме, второй и третий (далее – заключительный) этапы — в очной</w:t>
      </w:r>
      <w:r w:rsidRPr="007926F5">
        <w:rPr>
          <w:spacing w:val="-2"/>
          <w:sz w:val="28"/>
        </w:rPr>
        <w:t xml:space="preserve"> </w:t>
      </w:r>
      <w:r w:rsidRPr="007926F5">
        <w:rPr>
          <w:sz w:val="28"/>
        </w:rPr>
        <w:t xml:space="preserve">форме. На очных этапах помимо выполнения основных заданий олимпиады участники должны будут решить </w:t>
      </w:r>
      <w:r w:rsidR="00AA3D57" w:rsidRPr="007926F5">
        <w:rPr>
          <w:sz w:val="28"/>
        </w:rPr>
        <w:t>мета</w:t>
      </w:r>
      <w:r w:rsidRPr="007926F5">
        <w:rPr>
          <w:sz w:val="28"/>
        </w:rPr>
        <w:t>предметные задачи по физике, математике и информатике.</w:t>
      </w:r>
    </w:p>
    <w:p w:rsidR="007926F5" w:rsidRPr="007926F5" w:rsidRDefault="006E0547" w:rsidP="007926F5">
      <w:pPr>
        <w:tabs>
          <w:tab w:val="left" w:pos="479"/>
        </w:tabs>
        <w:ind w:firstLine="709"/>
        <w:jc w:val="both"/>
        <w:rPr>
          <w:sz w:val="28"/>
        </w:rPr>
      </w:pPr>
      <w:r w:rsidRPr="007926F5">
        <w:rPr>
          <w:sz w:val="28"/>
        </w:rPr>
        <w:t>Первый этап проводится с применением дистанционных образовательных технологий в формате выполнения олимпиадных заданий с использованием сети</w:t>
      </w:r>
      <w:r w:rsidRPr="007926F5">
        <w:rPr>
          <w:spacing w:val="-11"/>
          <w:sz w:val="28"/>
        </w:rPr>
        <w:t xml:space="preserve"> </w:t>
      </w:r>
      <w:r w:rsidRPr="007926F5">
        <w:rPr>
          <w:sz w:val="28"/>
        </w:rPr>
        <w:t>Интернет на платформе</w:t>
      </w:r>
      <w:r w:rsidR="007926F5" w:rsidRPr="007926F5">
        <w:rPr>
          <w:rStyle w:val="a6"/>
          <w:sz w:val="28"/>
        </w:rPr>
        <w:t xml:space="preserve"> </w:t>
      </w:r>
      <w:hyperlink r:id="rId9" w:history="1">
        <w:r w:rsidR="007926F5" w:rsidRPr="007926F5">
          <w:rPr>
            <w:rStyle w:val="a6"/>
            <w:sz w:val="24"/>
          </w:rPr>
          <w:t>https://stepik.org/course/61592/promo</w:t>
        </w:r>
      </w:hyperlink>
      <w:r w:rsidR="007926F5" w:rsidRPr="007926F5">
        <w:rPr>
          <w:sz w:val="28"/>
        </w:rPr>
        <w:t>.</w:t>
      </w:r>
    </w:p>
    <w:p w:rsidR="007926F5" w:rsidRPr="007926F5" w:rsidRDefault="006E0547" w:rsidP="007926F5">
      <w:pPr>
        <w:tabs>
          <w:tab w:val="left" w:pos="479"/>
        </w:tabs>
        <w:ind w:firstLine="709"/>
        <w:jc w:val="both"/>
        <w:rPr>
          <w:sz w:val="28"/>
        </w:rPr>
      </w:pPr>
      <w:r w:rsidRPr="007926F5">
        <w:rPr>
          <w:sz w:val="28"/>
        </w:rPr>
        <w:t xml:space="preserve">Второй этап – очный </w:t>
      </w:r>
      <w:r w:rsidR="00AA3D57" w:rsidRPr="007926F5">
        <w:rPr>
          <w:sz w:val="28"/>
        </w:rPr>
        <w:t xml:space="preserve">муниципальный и </w:t>
      </w:r>
      <w:r w:rsidRPr="007926F5">
        <w:rPr>
          <w:sz w:val="28"/>
        </w:rPr>
        <w:t>региональный отборочный этап</w:t>
      </w:r>
      <w:r w:rsidR="00AA3D57" w:rsidRPr="007926F5">
        <w:rPr>
          <w:sz w:val="28"/>
        </w:rPr>
        <w:t>ы</w:t>
      </w:r>
      <w:r w:rsidRPr="007926F5">
        <w:rPr>
          <w:sz w:val="28"/>
        </w:rPr>
        <w:t xml:space="preserve"> Олимпиады. Провод</w:t>
      </w:r>
      <w:r w:rsidR="00AA3D57" w:rsidRPr="007926F5">
        <w:rPr>
          <w:sz w:val="28"/>
        </w:rPr>
        <w:t>я</w:t>
      </w:r>
      <w:r w:rsidRPr="007926F5">
        <w:rPr>
          <w:sz w:val="28"/>
        </w:rPr>
        <w:t>тся на региональных площадках соорганизаторов Ассоциации 3Д образования. Заключительный федеральный этап проводится в очной форме на площадке определенной Ассоциацией 3Д образования и Оргкомитетом Олимпиады. Информация о площадке публикуется на Портале</w:t>
      </w:r>
      <w:r w:rsidRPr="007926F5">
        <w:rPr>
          <w:spacing w:val="-3"/>
          <w:sz w:val="28"/>
        </w:rPr>
        <w:t xml:space="preserve"> </w:t>
      </w:r>
      <w:r w:rsidRPr="007926F5">
        <w:rPr>
          <w:sz w:val="28"/>
        </w:rPr>
        <w:t>Олимпиады.</w:t>
      </w:r>
    </w:p>
    <w:p w:rsidR="00AA3D57" w:rsidRPr="007926F5" w:rsidRDefault="00AA3D57" w:rsidP="007926F5">
      <w:pPr>
        <w:tabs>
          <w:tab w:val="left" w:pos="479"/>
        </w:tabs>
        <w:ind w:firstLine="709"/>
        <w:jc w:val="both"/>
        <w:rPr>
          <w:sz w:val="28"/>
        </w:rPr>
      </w:pPr>
      <w:r w:rsidRPr="007926F5">
        <w:rPr>
          <w:b/>
          <w:sz w:val="24"/>
        </w:rPr>
        <w:t>Порядок проведения технического уровня олимпиады и подведения</w:t>
      </w:r>
      <w:r w:rsidRPr="007926F5">
        <w:rPr>
          <w:b/>
          <w:spacing w:val="-6"/>
          <w:sz w:val="24"/>
        </w:rPr>
        <w:t xml:space="preserve"> </w:t>
      </w:r>
      <w:r w:rsidRPr="007926F5">
        <w:rPr>
          <w:b/>
          <w:sz w:val="24"/>
        </w:rPr>
        <w:t>итогов</w:t>
      </w:r>
      <w:r w:rsidR="007926F5" w:rsidRPr="007926F5">
        <w:rPr>
          <w:sz w:val="24"/>
        </w:rPr>
        <w:t>:</w:t>
      </w:r>
    </w:p>
    <w:p w:rsidR="00AA3D57" w:rsidRPr="007926F5" w:rsidRDefault="00AA3D57" w:rsidP="007926F5">
      <w:pPr>
        <w:pStyle w:val="a5"/>
        <w:ind w:left="0" w:firstLine="709"/>
        <w:rPr>
          <w:sz w:val="24"/>
        </w:rPr>
      </w:pPr>
    </w:p>
    <w:p w:rsidR="002D07D9" w:rsidRPr="007926F5" w:rsidRDefault="00294F4B" w:rsidP="007926F5">
      <w:pPr>
        <w:pStyle w:val="3"/>
        <w:tabs>
          <w:tab w:val="left" w:pos="142"/>
        </w:tabs>
        <w:ind w:firstLine="709"/>
        <w:rPr>
          <w:b w:val="0"/>
          <w:bCs w:val="0"/>
          <w:sz w:val="28"/>
          <w:szCs w:val="22"/>
        </w:rPr>
      </w:pPr>
      <w:r w:rsidRPr="007926F5">
        <w:rPr>
          <w:b w:val="0"/>
          <w:bCs w:val="0"/>
          <w:sz w:val="28"/>
          <w:szCs w:val="22"/>
        </w:rPr>
        <w:t xml:space="preserve">В Олимпиаде добровольно принимают индивидуальное и командное участие </w:t>
      </w:r>
      <w:r w:rsidR="007F74D2" w:rsidRPr="007926F5">
        <w:rPr>
          <w:b w:val="0"/>
          <w:bCs w:val="0"/>
          <w:sz w:val="28"/>
          <w:szCs w:val="22"/>
        </w:rPr>
        <w:t>обу</w:t>
      </w:r>
      <w:r w:rsidRPr="007926F5">
        <w:rPr>
          <w:b w:val="0"/>
          <w:bCs w:val="0"/>
          <w:sz w:val="28"/>
          <w:szCs w:val="22"/>
        </w:rPr>
        <w:t>ча</w:t>
      </w:r>
      <w:r w:rsidR="007F74D2" w:rsidRPr="007926F5">
        <w:rPr>
          <w:b w:val="0"/>
          <w:bCs w:val="0"/>
          <w:sz w:val="28"/>
          <w:szCs w:val="22"/>
        </w:rPr>
        <w:t>ю</w:t>
      </w:r>
      <w:r w:rsidRPr="007926F5">
        <w:rPr>
          <w:b w:val="0"/>
          <w:bCs w:val="0"/>
          <w:sz w:val="28"/>
          <w:szCs w:val="22"/>
        </w:rPr>
        <w:t xml:space="preserve">щиеся в </w:t>
      </w:r>
      <w:r w:rsidR="007F74D2" w:rsidRPr="007926F5">
        <w:rPr>
          <w:b w:val="0"/>
          <w:bCs w:val="0"/>
          <w:sz w:val="28"/>
          <w:szCs w:val="22"/>
        </w:rPr>
        <w:t>одной</w:t>
      </w:r>
      <w:r w:rsidRPr="007926F5">
        <w:rPr>
          <w:b w:val="0"/>
          <w:bCs w:val="0"/>
          <w:sz w:val="28"/>
          <w:szCs w:val="22"/>
        </w:rPr>
        <w:t xml:space="preserve"> возрастн</w:t>
      </w:r>
      <w:r w:rsidR="007F74D2" w:rsidRPr="007926F5">
        <w:rPr>
          <w:b w:val="0"/>
          <w:bCs w:val="0"/>
          <w:sz w:val="28"/>
          <w:szCs w:val="22"/>
        </w:rPr>
        <w:t>ой</w:t>
      </w:r>
      <w:r w:rsidRPr="007926F5">
        <w:rPr>
          <w:b w:val="0"/>
          <w:bCs w:val="0"/>
          <w:sz w:val="28"/>
          <w:szCs w:val="22"/>
        </w:rPr>
        <w:t xml:space="preserve"> категори</w:t>
      </w:r>
      <w:r w:rsidR="007F74D2" w:rsidRPr="007926F5">
        <w:rPr>
          <w:b w:val="0"/>
          <w:bCs w:val="0"/>
          <w:sz w:val="28"/>
          <w:szCs w:val="22"/>
        </w:rPr>
        <w:t xml:space="preserve">и </w:t>
      </w:r>
      <w:r w:rsidRPr="007926F5">
        <w:rPr>
          <w:b w:val="0"/>
          <w:bCs w:val="0"/>
          <w:sz w:val="28"/>
          <w:szCs w:val="22"/>
        </w:rPr>
        <w:t>7-</w:t>
      </w:r>
      <w:r w:rsidR="00AA3D57" w:rsidRPr="007926F5">
        <w:rPr>
          <w:b w:val="0"/>
          <w:bCs w:val="0"/>
          <w:sz w:val="28"/>
          <w:szCs w:val="22"/>
        </w:rPr>
        <w:t>9</w:t>
      </w:r>
      <w:r w:rsidRPr="007926F5">
        <w:rPr>
          <w:b w:val="0"/>
          <w:bCs w:val="0"/>
          <w:sz w:val="28"/>
          <w:szCs w:val="22"/>
        </w:rPr>
        <w:t xml:space="preserve"> класс включительно по всем направлениям</w:t>
      </w:r>
      <w:r w:rsidR="00AA3D57" w:rsidRPr="007926F5">
        <w:rPr>
          <w:b w:val="0"/>
          <w:bCs w:val="0"/>
          <w:sz w:val="28"/>
          <w:szCs w:val="22"/>
        </w:rPr>
        <w:t>.</w:t>
      </w:r>
    </w:p>
    <w:p w:rsidR="002D07D9" w:rsidRPr="007926F5" w:rsidRDefault="00294F4B" w:rsidP="007926F5">
      <w:pPr>
        <w:pStyle w:val="3"/>
        <w:tabs>
          <w:tab w:val="left" w:pos="142"/>
        </w:tabs>
        <w:ind w:firstLine="709"/>
        <w:rPr>
          <w:b w:val="0"/>
          <w:bCs w:val="0"/>
          <w:sz w:val="28"/>
          <w:szCs w:val="22"/>
        </w:rPr>
      </w:pPr>
      <w:r w:rsidRPr="007926F5">
        <w:rPr>
          <w:b w:val="0"/>
          <w:sz w:val="28"/>
        </w:rPr>
        <w:t xml:space="preserve">На первом этапе Олимпиады знания каждого участника оцениваются индивидуально. Ко второму очному </w:t>
      </w:r>
      <w:r w:rsidR="00AA3D57" w:rsidRPr="007926F5">
        <w:rPr>
          <w:b w:val="0"/>
          <w:sz w:val="28"/>
        </w:rPr>
        <w:t xml:space="preserve">муниципальному и </w:t>
      </w:r>
      <w:r w:rsidRPr="007926F5">
        <w:rPr>
          <w:b w:val="0"/>
          <w:sz w:val="28"/>
        </w:rPr>
        <w:t>региональному этапу Олимпиады допускаются призеры и победители первого этапа.</w:t>
      </w:r>
    </w:p>
    <w:p w:rsidR="002D07D9" w:rsidRPr="007926F5" w:rsidRDefault="00294F4B" w:rsidP="007926F5">
      <w:pPr>
        <w:pStyle w:val="3"/>
        <w:tabs>
          <w:tab w:val="left" w:pos="142"/>
        </w:tabs>
        <w:ind w:firstLine="709"/>
        <w:rPr>
          <w:b w:val="0"/>
          <w:sz w:val="28"/>
        </w:rPr>
      </w:pPr>
      <w:r w:rsidRPr="007926F5">
        <w:rPr>
          <w:b w:val="0"/>
          <w:sz w:val="28"/>
        </w:rPr>
        <w:t>Участие во втором этапе Олимпиады – командное. Одна команда из 2-х человек принимает участие в одном направлении Олимпиады. Команды формируются по желанию участников или в зависимости от географического размещения образовательных организаций.</w:t>
      </w:r>
    </w:p>
    <w:p w:rsidR="00AA3D57" w:rsidRPr="007926F5" w:rsidRDefault="00294F4B" w:rsidP="007926F5">
      <w:pPr>
        <w:pStyle w:val="3"/>
        <w:tabs>
          <w:tab w:val="left" w:pos="142"/>
        </w:tabs>
        <w:ind w:firstLine="709"/>
        <w:rPr>
          <w:b w:val="0"/>
          <w:sz w:val="28"/>
        </w:rPr>
      </w:pPr>
      <w:r w:rsidRPr="007926F5">
        <w:rPr>
          <w:b w:val="0"/>
          <w:sz w:val="28"/>
        </w:rPr>
        <w:t xml:space="preserve">В третьем заключительном этапе участвуют региональные команды из </w:t>
      </w:r>
      <w:r w:rsidR="00AA3D57" w:rsidRPr="007926F5">
        <w:rPr>
          <w:b w:val="0"/>
          <w:sz w:val="28"/>
        </w:rPr>
        <w:t>3-</w:t>
      </w:r>
      <w:r w:rsidRPr="007926F5">
        <w:rPr>
          <w:b w:val="0"/>
          <w:sz w:val="28"/>
        </w:rPr>
        <w:t>4-х человек. К заключительному этапу допускаются команды победителей в каждом направлении второго этапа.</w:t>
      </w:r>
    </w:p>
    <w:p w:rsidR="00DE71B4" w:rsidRPr="007926F5" w:rsidRDefault="00294F4B" w:rsidP="007926F5">
      <w:pPr>
        <w:tabs>
          <w:tab w:val="left" w:pos="619"/>
        </w:tabs>
        <w:ind w:firstLine="709"/>
        <w:rPr>
          <w:sz w:val="28"/>
        </w:rPr>
      </w:pPr>
      <w:r w:rsidRPr="007926F5">
        <w:rPr>
          <w:sz w:val="28"/>
        </w:rPr>
        <w:t xml:space="preserve">Количество </w:t>
      </w:r>
      <w:r w:rsidR="00DE71B4" w:rsidRPr="007926F5">
        <w:rPr>
          <w:sz w:val="28"/>
        </w:rPr>
        <w:t>участников всероссийского</w:t>
      </w:r>
      <w:r w:rsidRPr="007926F5">
        <w:rPr>
          <w:sz w:val="28"/>
        </w:rPr>
        <w:t xml:space="preserve"> этап</w:t>
      </w:r>
      <w:r w:rsidR="00DE71B4" w:rsidRPr="007926F5">
        <w:rPr>
          <w:sz w:val="28"/>
        </w:rPr>
        <w:t>а</w:t>
      </w:r>
      <w:r w:rsidRPr="007926F5">
        <w:rPr>
          <w:sz w:val="28"/>
        </w:rPr>
        <w:t xml:space="preserve"> Олимпиады по </w:t>
      </w:r>
      <w:r w:rsidR="00DE71B4" w:rsidRPr="007926F5">
        <w:rPr>
          <w:sz w:val="28"/>
        </w:rPr>
        <w:t>данному</w:t>
      </w:r>
      <w:r w:rsidRPr="007926F5">
        <w:rPr>
          <w:sz w:val="28"/>
        </w:rPr>
        <w:t xml:space="preserve"> направлению определяется в соответствии с </w:t>
      </w:r>
      <w:r w:rsidR="00DE71B4" w:rsidRPr="007926F5">
        <w:rPr>
          <w:sz w:val="28"/>
        </w:rPr>
        <w:t>количеством выделенных региональных квот</w:t>
      </w:r>
      <w:r w:rsidRPr="007926F5">
        <w:rPr>
          <w:sz w:val="28"/>
        </w:rPr>
        <w:t>.</w:t>
      </w:r>
    </w:p>
    <w:p w:rsidR="000B465C" w:rsidRPr="007926F5" w:rsidRDefault="000B465C" w:rsidP="002375C0">
      <w:pPr>
        <w:jc w:val="both"/>
        <w:rPr>
          <w:sz w:val="24"/>
        </w:rPr>
      </w:pPr>
    </w:p>
    <w:p w:rsidR="00C671EF" w:rsidRPr="007926F5" w:rsidRDefault="00C671EF" w:rsidP="002375C0">
      <w:pPr>
        <w:jc w:val="both"/>
        <w:rPr>
          <w:sz w:val="24"/>
        </w:rPr>
      </w:pPr>
    </w:p>
    <w:p w:rsidR="00AC75EA" w:rsidRPr="007926F5" w:rsidRDefault="00AC75EA">
      <w:pPr>
        <w:widowControl/>
        <w:autoSpaceDE/>
        <w:autoSpaceDN/>
        <w:spacing w:after="160" w:line="259" w:lineRule="auto"/>
        <w:rPr>
          <w:b/>
          <w:bCs/>
          <w:sz w:val="28"/>
          <w:szCs w:val="24"/>
        </w:rPr>
      </w:pPr>
      <w:r w:rsidRPr="007926F5">
        <w:rPr>
          <w:sz w:val="24"/>
        </w:rPr>
        <w:br w:type="page"/>
      </w:r>
    </w:p>
    <w:p w:rsidR="00EB105A" w:rsidRPr="007926F5" w:rsidRDefault="00EB105A" w:rsidP="007926F5">
      <w:pPr>
        <w:pStyle w:val="3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lastRenderedPageBreak/>
        <w:t>ПОРЯДОК ОРГАНИЗАЦИИ И ПРОВЕДЕНИЯ</w:t>
      </w:r>
      <w:r w:rsidRPr="007926F5">
        <w:rPr>
          <w:spacing w:val="-2"/>
          <w:sz w:val="28"/>
          <w:szCs w:val="28"/>
        </w:rPr>
        <w:t xml:space="preserve"> </w:t>
      </w:r>
      <w:r w:rsidR="00A36D4B" w:rsidRPr="007926F5">
        <w:rPr>
          <w:spacing w:val="-2"/>
          <w:sz w:val="28"/>
          <w:szCs w:val="28"/>
        </w:rPr>
        <w:t>ПРОДВИНУТО</w:t>
      </w:r>
      <w:r w:rsidR="00812F51" w:rsidRPr="007926F5">
        <w:rPr>
          <w:spacing w:val="-2"/>
          <w:sz w:val="28"/>
          <w:szCs w:val="28"/>
        </w:rPr>
        <w:t>ГО</w:t>
      </w:r>
      <w:r w:rsidR="007F74D2" w:rsidRPr="007926F5">
        <w:rPr>
          <w:spacing w:val="-2"/>
          <w:sz w:val="28"/>
          <w:szCs w:val="28"/>
        </w:rPr>
        <w:t xml:space="preserve"> И ПРОФЕССИОНАЛЬГО </w:t>
      </w:r>
      <w:r w:rsidR="00812F51" w:rsidRPr="007926F5">
        <w:rPr>
          <w:spacing w:val="-2"/>
          <w:sz w:val="28"/>
          <w:szCs w:val="28"/>
        </w:rPr>
        <w:t xml:space="preserve">УРОВНЯ </w:t>
      </w:r>
      <w:r w:rsidR="000B465C" w:rsidRPr="007926F5">
        <w:rPr>
          <w:spacing w:val="-2"/>
          <w:sz w:val="28"/>
          <w:szCs w:val="28"/>
        </w:rPr>
        <w:t>О</w:t>
      </w:r>
      <w:r w:rsidRPr="007926F5">
        <w:rPr>
          <w:sz w:val="28"/>
          <w:szCs w:val="28"/>
        </w:rPr>
        <w:t xml:space="preserve">ЛИМПИАДЫ </w:t>
      </w:r>
    </w:p>
    <w:p w:rsidR="00EB105A" w:rsidRPr="007926F5" w:rsidRDefault="00EB105A" w:rsidP="007926F5">
      <w:pPr>
        <w:ind w:firstLine="709"/>
        <w:jc w:val="both"/>
        <w:rPr>
          <w:sz w:val="28"/>
          <w:szCs w:val="28"/>
        </w:rPr>
      </w:pPr>
    </w:p>
    <w:p w:rsidR="00812F51" w:rsidRPr="007926F5" w:rsidRDefault="00812F51" w:rsidP="007926F5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ind w:firstLine="709"/>
        <w:jc w:val="both"/>
        <w:rPr>
          <w:sz w:val="28"/>
          <w:szCs w:val="28"/>
        </w:rPr>
      </w:pPr>
    </w:p>
    <w:p w:rsidR="0002772C" w:rsidRPr="007926F5" w:rsidRDefault="0002772C" w:rsidP="007926F5">
      <w:pPr>
        <w:tabs>
          <w:tab w:val="left" w:pos="479"/>
        </w:tabs>
        <w:ind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Первый этап дистанционный проводится с применением дистанционных образовательных технологий в формате выполнения метапредметных олимпиадных заданий с использованием сети</w:t>
      </w:r>
      <w:r w:rsidRPr="007926F5">
        <w:rPr>
          <w:spacing w:val="-11"/>
          <w:sz w:val="28"/>
          <w:szCs w:val="28"/>
        </w:rPr>
        <w:t xml:space="preserve"> </w:t>
      </w:r>
      <w:r w:rsidRPr="007926F5">
        <w:rPr>
          <w:sz w:val="28"/>
          <w:szCs w:val="28"/>
        </w:rPr>
        <w:t xml:space="preserve">Интернет на платформе </w:t>
      </w:r>
      <w:hyperlink r:id="rId10" w:history="1">
        <w:r w:rsidR="007926F5" w:rsidRPr="007926F5">
          <w:rPr>
            <w:rStyle w:val="a6"/>
            <w:sz w:val="28"/>
            <w:szCs w:val="28"/>
          </w:rPr>
          <w:t>https://stepik.org/course/61592/promo</w:t>
        </w:r>
      </w:hyperlink>
      <w:r w:rsidR="007926F5" w:rsidRPr="007926F5">
        <w:rPr>
          <w:rStyle w:val="a6"/>
          <w:sz w:val="28"/>
          <w:szCs w:val="28"/>
        </w:rPr>
        <w:t>.</w:t>
      </w:r>
    </w:p>
    <w:p w:rsidR="0002772C" w:rsidRPr="007926F5" w:rsidRDefault="0002772C" w:rsidP="007926F5">
      <w:pPr>
        <w:tabs>
          <w:tab w:val="left" w:pos="479"/>
        </w:tabs>
        <w:ind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Второй этап – очный региональный отборочный этап Олимпиады. Проводится на региональных площадках соорганизаторов Ассоциации 3Д образования. Информация о площадках публикуется на Портале</w:t>
      </w:r>
      <w:r w:rsidRPr="007926F5">
        <w:rPr>
          <w:spacing w:val="-5"/>
          <w:sz w:val="28"/>
          <w:szCs w:val="28"/>
        </w:rPr>
        <w:t xml:space="preserve"> </w:t>
      </w:r>
      <w:r w:rsidRPr="007926F5">
        <w:rPr>
          <w:sz w:val="28"/>
          <w:szCs w:val="28"/>
        </w:rPr>
        <w:t>Олимпиады.</w:t>
      </w:r>
    </w:p>
    <w:p w:rsidR="00812F51" w:rsidRPr="007926F5" w:rsidRDefault="00812F51" w:rsidP="007926F5">
      <w:pPr>
        <w:tabs>
          <w:tab w:val="left" w:pos="839"/>
        </w:tabs>
        <w:ind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Заключительный федеральный этап проводится в очной форме на площадке определенной Ассоциацией 3Д образования и Оргкомитетом Олимпиады. Информация о площадке публикуется на Портале</w:t>
      </w:r>
      <w:r w:rsidRPr="007926F5">
        <w:rPr>
          <w:spacing w:val="-3"/>
          <w:sz w:val="28"/>
          <w:szCs w:val="28"/>
        </w:rPr>
        <w:t xml:space="preserve"> </w:t>
      </w:r>
      <w:r w:rsidRPr="007926F5">
        <w:rPr>
          <w:sz w:val="28"/>
          <w:szCs w:val="28"/>
        </w:rPr>
        <w:t>Олимпиады.</w:t>
      </w:r>
    </w:p>
    <w:p w:rsidR="00812F51" w:rsidRPr="007926F5" w:rsidRDefault="002D07D9" w:rsidP="007926F5">
      <w:pPr>
        <w:pStyle w:val="3"/>
        <w:tabs>
          <w:tab w:val="left" w:pos="466"/>
        </w:tabs>
        <w:ind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Порядок проведения,</w:t>
      </w:r>
      <w:r w:rsidR="0002772C" w:rsidRPr="007926F5">
        <w:rPr>
          <w:sz w:val="28"/>
          <w:szCs w:val="28"/>
        </w:rPr>
        <w:t xml:space="preserve"> продвинутого и профессионального уровней олимпиады и подведения</w:t>
      </w:r>
      <w:r w:rsidR="0002772C" w:rsidRPr="007926F5">
        <w:rPr>
          <w:spacing w:val="-2"/>
          <w:sz w:val="28"/>
          <w:szCs w:val="28"/>
        </w:rPr>
        <w:t xml:space="preserve"> </w:t>
      </w:r>
      <w:r w:rsidR="0002772C" w:rsidRPr="007926F5">
        <w:rPr>
          <w:sz w:val="28"/>
          <w:szCs w:val="28"/>
        </w:rPr>
        <w:t>итогов</w:t>
      </w:r>
    </w:p>
    <w:p w:rsidR="0002772C" w:rsidRPr="007926F5" w:rsidRDefault="00812F51" w:rsidP="007926F5">
      <w:pPr>
        <w:tabs>
          <w:tab w:val="left" w:pos="466"/>
        </w:tabs>
        <w:ind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 xml:space="preserve">В Олимпиаде добровольно принимают командное участие </w:t>
      </w:r>
      <w:r w:rsidR="00A43035" w:rsidRPr="007926F5">
        <w:rPr>
          <w:sz w:val="28"/>
          <w:szCs w:val="28"/>
        </w:rPr>
        <w:t>обучающиеся образовательных организаций</w:t>
      </w:r>
      <w:r w:rsidRPr="007926F5">
        <w:rPr>
          <w:sz w:val="28"/>
          <w:szCs w:val="28"/>
        </w:rPr>
        <w:t xml:space="preserve"> </w:t>
      </w:r>
      <w:r w:rsidR="00A43035" w:rsidRPr="007926F5">
        <w:rPr>
          <w:sz w:val="28"/>
          <w:szCs w:val="28"/>
        </w:rPr>
        <w:t>любого уровня следующих категорий</w:t>
      </w:r>
      <w:r w:rsidRPr="007926F5">
        <w:rPr>
          <w:sz w:val="28"/>
          <w:szCs w:val="28"/>
        </w:rPr>
        <w:t>:</w:t>
      </w:r>
      <w:r w:rsidR="0002772C" w:rsidRPr="007926F5">
        <w:rPr>
          <w:sz w:val="28"/>
          <w:szCs w:val="28"/>
        </w:rPr>
        <w:t xml:space="preserve"> </w:t>
      </w:r>
    </w:p>
    <w:p w:rsidR="0002772C" w:rsidRPr="007926F5" w:rsidRDefault="0002772C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 xml:space="preserve">- Продвинутый уровень (9-11 класс + 1 студент 3-4 курса) — Наставничество. </w:t>
      </w:r>
    </w:p>
    <w:p w:rsidR="007926F5" w:rsidRPr="007926F5" w:rsidRDefault="0002772C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- Профессиональный уровень (10-11+студенты 1-3 курсов + Наставник 50+) — Навыки мудрых - наставничество.</w:t>
      </w:r>
    </w:p>
    <w:p w:rsidR="007926F5" w:rsidRPr="007926F5" w:rsidRDefault="0002772C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На первом этапе обучающиеся школ 9-11 классов проходят дистанционный отбор для участия во втором этапе.</w:t>
      </w:r>
    </w:p>
    <w:p w:rsidR="007926F5" w:rsidRPr="007926F5" w:rsidRDefault="00812F51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 xml:space="preserve">На </w:t>
      </w:r>
      <w:r w:rsidR="0002772C" w:rsidRPr="007926F5">
        <w:rPr>
          <w:sz w:val="28"/>
          <w:szCs w:val="28"/>
        </w:rPr>
        <w:t>втором</w:t>
      </w:r>
      <w:r w:rsidRPr="007926F5">
        <w:rPr>
          <w:sz w:val="28"/>
          <w:szCs w:val="28"/>
        </w:rPr>
        <w:t xml:space="preserve"> этапе Олимпиады участникам необходимо сформировать рабочие команды и выполнить первое проектное задание, которое оценивается </w:t>
      </w:r>
      <w:proofErr w:type="spellStart"/>
      <w:r w:rsidRPr="007926F5">
        <w:rPr>
          <w:sz w:val="28"/>
          <w:szCs w:val="28"/>
        </w:rPr>
        <w:t>критериально</w:t>
      </w:r>
      <w:proofErr w:type="spellEnd"/>
      <w:r w:rsidRPr="007926F5">
        <w:rPr>
          <w:sz w:val="28"/>
          <w:szCs w:val="28"/>
        </w:rPr>
        <w:t>. К заключительному этапу Олимпиады допускаются призеры и победители первого</w:t>
      </w:r>
      <w:r w:rsidRPr="007926F5">
        <w:rPr>
          <w:spacing w:val="-1"/>
          <w:sz w:val="28"/>
          <w:szCs w:val="28"/>
        </w:rPr>
        <w:t xml:space="preserve"> </w:t>
      </w:r>
      <w:r w:rsidRPr="007926F5">
        <w:rPr>
          <w:sz w:val="28"/>
          <w:szCs w:val="28"/>
        </w:rPr>
        <w:t>этапа.</w:t>
      </w:r>
    </w:p>
    <w:p w:rsidR="007926F5" w:rsidRPr="007926F5" w:rsidRDefault="00812F51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 xml:space="preserve">Победители и призеры каждого из этапов Олимпиады определяются на основании рейтинговой таблицы участников, которые формируются по направлениям с учетом возрастных категорий путем </w:t>
      </w:r>
      <w:proofErr w:type="spellStart"/>
      <w:r w:rsidRPr="007926F5">
        <w:rPr>
          <w:sz w:val="28"/>
          <w:szCs w:val="28"/>
        </w:rPr>
        <w:t>критериального</w:t>
      </w:r>
      <w:proofErr w:type="spellEnd"/>
      <w:r w:rsidRPr="007926F5">
        <w:rPr>
          <w:sz w:val="28"/>
          <w:szCs w:val="28"/>
        </w:rPr>
        <w:t xml:space="preserve"> оценивания Экспертами зашифрованных олимпиадных работ и/или прохождения обезличенными работами участников проверки программно-аппаратным</w:t>
      </w:r>
      <w:r w:rsidRPr="007926F5">
        <w:rPr>
          <w:spacing w:val="-1"/>
          <w:sz w:val="28"/>
          <w:szCs w:val="28"/>
        </w:rPr>
        <w:t xml:space="preserve"> </w:t>
      </w:r>
      <w:r w:rsidRPr="007926F5">
        <w:rPr>
          <w:sz w:val="28"/>
          <w:szCs w:val="28"/>
        </w:rPr>
        <w:t>методом.</w:t>
      </w:r>
    </w:p>
    <w:p w:rsidR="007926F5" w:rsidRPr="007926F5" w:rsidRDefault="00812F51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Победители и призеры Олимпиады определяются по результатам заключительного этапа.</w:t>
      </w:r>
    </w:p>
    <w:p w:rsidR="007926F5" w:rsidRPr="007926F5" w:rsidRDefault="00812F51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Победителям Олимпиады вручают дипломы, медали и кубки</w:t>
      </w:r>
      <w:r w:rsidR="000B465C" w:rsidRPr="007926F5">
        <w:rPr>
          <w:sz w:val="28"/>
          <w:szCs w:val="28"/>
        </w:rPr>
        <w:t xml:space="preserve">, </w:t>
      </w:r>
      <w:r w:rsidRPr="007926F5">
        <w:rPr>
          <w:sz w:val="28"/>
          <w:szCs w:val="28"/>
        </w:rPr>
        <w:t xml:space="preserve">призерам Олимпиады и медали. Остальные получают диплом участника Олимпиады. Эксперты по согласованию с Оргкомитетом вправе присуждать на заключительном этапе поощрительные дипломы в номинация, </w:t>
      </w:r>
      <w:proofErr w:type="gramStart"/>
      <w:r w:rsidRPr="007926F5">
        <w:rPr>
          <w:sz w:val="28"/>
          <w:szCs w:val="28"/>
        </w:rPr>
        <w:t>например</w:t>
      </w:r>
      <w:proofErr w:type="gramEnd"/>
      <w:r w:rsidRPr="007926F5">
        <w:rPr>
          <w:sz w:val="28"/>
          <w:szCs w:val="28"/>
        </w:rPr>
        <w:t>: лучшее инженерное решение, лучший инновационный проект и</w:t>
      </w:r>
      <w:r w:rsidRPr="007926F5">
        <w:rPr>
          <w:spacing w:val="-4"/>
          <w:sz w:val="28"/>
          <w:szCs w:val="28"/>
        </w:rPr>
        <w:t xml:space="preserve"> </w:t>
      </w:r>
      <w:r w:rsidRPr="007926F5">
        <w:rPr>
          <w:sz w:val="28"/>
          <w:szCs w:val="28"/>
        </w:rPr>
        <w:t>т.д.</w:t>
      </w:r>
    </w:p>
    <w:p w:rsidR="007926F5" w:rsidRPr="007926F5" w:rsidRDefault="00812F51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 xml:space="preserve">Победители и призеры Олимпиады </w:t>
      </w:r>
      <w:r w:rsidR="00C671EF" w:rsidRPr="007926F5">
        <w:rPr>
          <w:sz w:val="28"/>
          <w:szCs w:val="28"/>
        </w:rPr>
        <w:t>не выпускных</w:t>
      </w:r>
      <w:r w:rsidRPr="007926F5">
        <w:rPr>
          <w:sz w:val="28"/>
          <w:szCs w:val="28"/>
        </w:rPr>
        <w:t xml:space="preserve"> классов получают право в следующем учебном году быть допущенными, минуя все отборочные этапы, к участию в заключительном этапе Олимпиады по соответствующему направлению в случае, если они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образования, а также в форме </w:t>
      </w:r>
      <w:r w:rsidRPr="007926F5">
        <w:rPr>
          <w:sz w:val="28"/>
          <w:szCs w:val="28"/>
        </w:rPr>
        <w:lastRenderedPageBreak/>
        <w:t>семейного образования или самообразования.</w:t>
      </w:r>
    </w:p>
    <w:p w:rsidR="000B465C" w:rsidRDefault="00812F51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  <w:r w:rsidRPr="007926F5">
        <w:rPr>
          <w:sz w:val="28"/>
          <w:szCs w:val="28"/>
        </w:rPr>
        <w:t>Обладатели дипломов Олимпиады получают право на дополнительные 10 баллов при поступлении на любое направление программы подготовки бакалавров или льготы при поступлении на программу подготовки магистров Института передовых производственных технологий Санкт-Петербургского политехнического университета Петра Великого</w:t>
      </w:r>
      <w:r w:rsidR="000B465C" w:rsidRPr="007926F5">
        <w:rPr>
          <w:sz w:val="28"/>
          <w:szCs w:val="28"/>
        </w:rPr>
        <w:t xml:space="preserve"> при условии реализации магистерских работ на территории домашнего региона</w:t>
      </w:r>
      <w:r w:rsidRPr="007926F5">
        <w:rPr>
          <w:sz w:val="28"/>
          <w:szCs w:val="28"/>
        </w:rPr>
        <w:t>.</w:t>
      </w:r>
    </w:p>
    <w:p w:rsidR="007926F5" w:rsidRPr="007926F5" w:rsidRDefault="007926F5" w:rsidP="007926F5">
      <w:pPr>
        <w:pStyle w:val="a5"/>
        <w:tabs>
          <w:tab w:val="left" w:pos="466"/>
        </w:tabs>
        <w:ind w:left="0" w:firstLine="709"/>
        <w:jc w:val="both"/>
        <w:rPr>
          <w:sz w:val="28"/>
          <w:szCs w:val="28"/>
        </w:rPr>
      </w:pPr>
    </w:p>
    <w:p w:rsidR="007B2705" w:rsidRPr="007926F5" w:rsidRDefault="007E2FAF" w:rsidP="007926F5">
      <w:pPr>
        <w:pStyle w:val="3"/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7926F5">
        <w:rPr>
          <w:sz w:val="28"/>
          <w:szCs w:val="28"/>
        </w:rPr>
        <w:t>ТРЕБОВАНИЯ К ОФОРМЛЕНИЮ ОТЧЕТНОЙ ДОКУМЕНТАЦИИ</w:t>
      </w:r>
    </w:p>
    <w:p w:rsidR="007926F5" w:rsidRPr="007926F5" w:rsidRDefault="007926F5" w:rsidP="007926F5">
      <w:pPr>
        <w:pStyle w:val="3"/>
        <w:tabs>
          <w:tab w:val="left" w:pos="567"/>
        </w:tabs>
        <w:ind w:firstLine="709"/>
        <w:rPr>
          <w:sz w:val="28"/>
          <w:szCs w:val="28"/>
        </w:rPr>
      </w:pPr>
    </w:p>
    <w:p w:rsidR="00343672" w:rsidRPr="007926F5" w:rsidRDefault="00343672" w:rsidP="007926F5">
      <w:pPr>
        <w:pStyle w:val="3"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7926F5">
        <w:rPr>
          <w:b w:val="0"/>
          <w:sz w:val="28"/>
          <w:szCs w:val="28"/>
        </w:rPr>
        <w:t>Информирование участников о проведении Олимпиады осуществляется путём рассылки информационного письма и данного Положения в образовательные организации всех уровней внутри региона.</w:t>
      </w:r>
    </w:p>
    <w:p w:rsidR="00656371" w:rsidRPr="007926F5" w:rsidRDefault="00656371" w:rsidP="007926F5">
      <w:pPr>
        <w:pStyle w:val="3"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7926F5">
        <w:rPr>
          <w:b w:val="0"/>
          <w:sz w:val="28"/>
          <w:szCs w:val="28"/>
        </w:rPr>
        <w:t>Регистрация на любой из уровней Олимпиады осуществляется посредством заполнения электронной формы, выданной Оргкомитетом.</w:t>
      </w:r>
    </w:p>
    <w:p w:rsidR="00812F51" w:rsidRPr="007926F5" w:rsidRDefault="00343672" w:rsidP="007926F5">
      <w:pPr>
        <w:pStyle w:val="3"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7926F5">
        <w:rPr>
          <w:b w:val="0"/>
          <w:sz w:val="28"/>
          <w:szCs w:val="28"/>
        </w:rPr>
        <w:t>Участник принимает</w:t>
      </w:r>
      <w:r w:rsidR="00656371" w:rsidRPr="007926F5">
        <w:rPr>
          <w:b w:val="0"/>
          <w:sz w:val="28"/>
          <w:szCs w:val="28"/>
        </w:rPr>
        <w:t xml:space="preserve"> условия </w:t>
      </w:r>
      <w:r w:rsidRPr="007926F5">
        <w:rPr>
          <w:b w:val="0"/>
          <w:sz w:val="28"/>
          <w:szCs w:val="28"/>
        </w:rPr>
        <w:t>п</w:t>
      </w:r>
      <w:r w:rsidR="00656371" w:rsidRPr="007926F5">
        <w:rPr>
          <w:b w:val="0"/>
          <w:sz w:val="28"/>
          <w:szCs w:val="28"/>
        </w:rPr>
        <w:t>ользовательского соглашения</w:t>
      </w:r>
      <w:r w:rsidRPr="007926F5">
        <w:rPr>
          <w:b w:val="0"/>
          <w:sz w:val="28"/>
          <w:szCs w:val="28"/>
        </w:rPr>
        <w:t>, прикрепляемое при регистрации</w:t>
      </w:r>
      <w:r w:rsidR="00656371" w:rsidRPr="007926F5">
        <w:rPr>
          <w:b w:val="0"/>
          <w:sz w:val="28"/>
          <w:szCs w:val="28"/>
        </w:rPr>
        <w:t xml:space="preserve">. </w:t>
      </w:r>
      <w:r w:rsidRPr="007926F5">
        <w:rPr>
          <w:b w:val="0"/>
          <w:sz w:val="28"/>
          <w:szCs w:val="28"/>
        </w:rPr>
        <w:t>Принимая условия соглашения, участник даёт</w:t>
      </w:r>
      <w:r w:rsidR="00656371" w:rsidRPr="007926F5">
        <w:rPr>
          <w:b w:val="0"/>
          <w:sz w:val="28"/>
          <w:szCs w:val="28"/>
        </w:rPr>
        <w:t xml:space="preserve"> своё согласие </w:t>
      </w:r>
      <w:r w:rsidRPr="007926F5">
        <w:rPr>
          <w:b w:val="0"/>
          <w:sz w:val="28"/>
          <w:szCs w:val="28"/>
        </w:rPr>
        <w:t xml:space="preserve">Оргкомитету </w:t>
      </w:r>
      <w:r w:rsidR="00656371" w:rsidRPr="007926F5">
        <w:rPr>
          <w:b w:val="0"/>
          <w:sz w:val="28"/>
          <w:szCs w:val="28"/>
        </w:rPr>
        <w:t>на обработку персональных данных, в соответствии с Федеральным законом от 27.07.2006 года №152-ФЗ «О персональных данных», на условиях и для целей, определенных Политикой конфиденциальности.</w:t>
      </w:r>
    </w:p>
    <w:sectPr w:rsidR="00812F51" w:rsidRPr="007926F5" w:rsidSect="002D07D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139"/>
    <w:multiLevelType w:val="multilevel"/>
    <w:tmpl w:val="0D20D1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8377E5"/>
    <w:multiLevelType w:val="hybridMultilevel"/>
    <w:tmpl w:val="A89029CC"/>
    <w:lvl w:ilvl="0" w:tplc="6DCCBC2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D3951"/>
    <w:multiLevelType w:val="hybridMultilevel"/>
    <w:tmpl w:val="784C7678"/>
    <w:lvl w:ilvl="0" w:tplc="A0820F82">
      <w:start w:val="1"/>
      <w:numFmt w:val="decimal"/>
      <w:lvlText w:val="6.%1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6E548A"/>
    <w:multiLevelType w:val="hybridMultilevel"/>
    <w:tmpl w:val="030E848A"/>
    <w:lvl w:ilvl="0" w:tplc="A19EBAD8">
      <w:start w:val="1"/>
      <w:numFmt w:val="decimal"/>
      <w:lvlText w:val="4.1.%1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0BA43FDC"/>
    <w:multiLevelType w:val="multilevel"/>
    <w:tmpl w:val="5622D9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5" w15:restartNumberingAfterBreak="0">
    <w:nsid w:val="0FF01BB5"/>
    <w:multiLevelType w:val="hybridMultilevel"/>
    <w:tmpl w:val="5672C798"/>
    <w:lvl w:ilvl="0" w:tplc="C18A4626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775C01"/>
    <w:multiLevelType w:val="hybridMultilevel"/>
    <w:tmpl w:val="D5D4DE7C"/>
    <w:lvl w:ilvl="0" w:tplc="9A3C79D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87B9E"/>
    <w:multiLevelType w:val="multilevel"/>
    <w:tmpl w:val="79A408E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 w15:restartNumberingAfterBreak="0">
    <w:nsid w:val="16474F4B"/>
    <w:multiLevelType w:val="hybridMultilevel"/>
    <w:tmpl w:val="1A547190"/>
    <w:lvl w:ilvl="0" w:tplc="A0820F82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C5C00"/>
    <w:multiLevelType w:val="multilevel"/>
    <w:tmpl w:val="7B8E894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19B56671"/>
    <w:multiLevelType w:val="multilevel"/>
    <w:tmpl w:val="95288B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1" w15:restartNumberingAfterBreak="0">
    <w:nsid w:val="1C790934"/>
    <w:multiLevelType w:val="multilevel"/>
    <w:tmpl w:val="92183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FC0906"/>
    <w:multiLevelType w:val="multilevel"/>
    <w:tmpl w:val="5AB68E46"/>
    <w:lvl w:ilvl="0">
      <w:start w:val="1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8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85"/>
      </w:pPr>
      <w:rPr>
        <w:rFonts w:hint="default"/>
        <w:lang w:val="ru-RU" w:eastAsia="ru-RU" w:bidi="ru-RU"/>
      </w:rPr>
    </w:lvl>
  </w:abstractNum>
  <w:abstractNum w:abstractNumId="13" w15:restartNumberingAfterBreak="0">
    <w:nsid w:val="26997570"/>
    <w:multiLevelType w:val="multilevel"/>
    <w:tmpl w:val="36827C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FF4A9E"/>
    <w:multiLevelType w:val="multilevel"/>
    <w:tmpl w:val="2F0EB58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4.%2"/>
      <w:lvlJc w:val="left"/>
      <w:pPr>
        <w:ind w:left="478" w:hanging="360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314D12B3"/>
    <w:multiLevelType w:val="hybridMultilevel"/>
    <w:tmpl w:val="91388692"/>
    <w:lvl w:ilvl="0" w:tplc="6DCCBC24">
      <w:start w:val="1"/>
      <w:numFmt w:val="decimal"/>
      <w:lvlText w:val="5.%1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A0EF1"/>
    <w:multiLevelType w:val="multilevel"/>
    <w:tmpl w:val="CC94E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C13D0A"/>
    <w:multiLevelType w:val="multilevel"/>
    <w:tmpl w:val="3BEC1C2E"/>
    <w:lvl w:ilvl="0">
      <w:start w:val="1"/>
      <w:numFmt w:val="decimal"/>
      <w:lvlText w:val="%1."/>
      <w:lvlJc w:val="left"/>
      <w:pPr>
        <w:ind w:left="37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4520" w:hanging="140"/>
      </w:pPr>
      <w:rPr>
        <w:rFonts w:hint="default"/>
      </w:rPr>
    </w:lvl>
    <w:lvl w:ilvl="4">
      <w:numFmt w:val="bullet"/>
      <w:lvlText w:val="•"/>
      <w:lvlJc w:val="left"/>
      <w:pPr>
        <w:ind w:left="5281" w:hanging="140"/>
      </w:pPr>
      <w:rPr>
        <w:rFonts w:hint="default"/>
      </w:rPr>
    </w:lvl>
    <w:lvl w:ilvl="5">
      <w:numFmt w:val="bullet"/>
      <w:lvlText w:val="•"/>
      <w:lvlJc w:val="left"/>
      <w:pPr>
        <w:ind w:left="6041" w:hanging="140"/>
      </w:pPr>
      <w:rPr>
        <w:rFonts w:hint="default"/>
      </w:rPr>
    </w:lvl>
    <w:lvl w:ilvl="6">
      <w:numFmt w:val="bullet"/>
      <w:lvlText w:val="•"/>
      <w:lvlJc w:val="left"/>
      <w:pPr>
        <w:ind w:left="6802" w:hanging="140"/>
      </w:pPr>
      <w:rPr>
        <w:rFonts w:hint="default"/>
      </w:rPr>
    </w:lvl>
    <w:lvl w:ilvl="7">
      <w:numFmt w:val="bullet"/>
      <w:lvlText w:val="•"/>
      <w:lvlJc w:val="left"/>
      <w:pPr>
        <w:ind w:left="7562" w:hanging="140"/>
      </w:pPr>
      <w:rPr>
        <w:rFonts w:hint="default"/>
      </w:rPr>
    </w:lvl>
    <w:lvl w:ilvl="8">
      <w:numFmt w:val="bullet"/>
      <w:lvlText w:val="•"/>
      <w:lvlJc w:val="left"/>
      <w:pPr>
        <w:ind w:left="8323" w:hanging="140"/>
      </w:pPr>
      <w:rPr>
        <w:rFonts w:hint="default"/>
      </w:rPr>
    </w:lvl>
  </w:abstractNum>
  <w:abstractNum w:abstractNumId="18" w15:restartNumberingAfterBreak="0">
    <w:nsid w:val="3800289D"/>
    <w:multiLevelType w:val="multilevel"/>
    <w:tmpl w:val="839C76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9" w15:restartNumberingAfterBreak="0">
    <w:nsid w:val="3955393D"/>
    <w:multiLevelType w:val="multilevel"/>
    <w:tmpl w:val="8E8E7E8A"/>
    <w:lvl w:ilvl="0">
      <w:start w:val="2"/>
      <w:numFmt w:val="decimal"/>
      <w:lvlText w:val="%1"/>
      <w:lvlJc w:val="left"/>
      <w:pPr>
        <w:ind w:left="47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</w:rPr>
    </w:lvl>
    <w:lvl w:ilvl="5">
      <w:numFmt w:val="bullet"/>
      <w:lvlText w:val="•"/>
      <w:lvlJc w:val="left"/>
      <w:pPr>
        <w:ind w:left="5172" w:hanging="140"/>
      </w:pPr>
      <w:rPr>
        <w:rFonts w:hint="default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</w:rPr>
    </w:lvl>
    <w:lvl w:ilvl="7">
      <w:numFmt w:val="bullet"/>
      <w:lvlText w:val="•"/>
      <w:lvlJc w:val="left"/>
      <w:pPr>
        <w:ind w:left="7049" w:hanging="140"/>
      </w:pPr>
      <w:rPr>
        <w:rFonts w:hint="default"/>
      </w:rPr>
    </w:lvl>
    <w:lvl w:ilvl="8">
      <w:numFmt w:val="bullet"/>
      <w:lvlText w:val="•"/>
      <w:lvlJc w:val="left"/>
      <w:pPr>
        <w:ind w:left="7988" w:hanging="140"/>
      </w:pPr>
      <w:rPr>
        <w:rFonts w:hint="default"/>
      </w:rPr>
    </w:lvl>
  </w:abstractNum>
  <w:abstractNum w:abstractNumId="20" w15:restartNumberingAfterBreak="0">
    <w:nsid w:val="3D9F4716"/>
    <w:multiLevelType w:val="multilevel"/>
    <w:tmpl w:val="CFC410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21" w15:restartNumberingAfterBreak="0">
    <w:nsid w:val="3EF922F7"/>
    <w:multiLevelType w:val="hybridMultilevel"/>
    <w:tmpl w:val="12DCC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00C10"/>
    <w:multiLevelType w:val="multilevel"/>
    <w:tmpl w:val="2F0EB58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4.%2"/>
      <w:lvlJc w:val="left"/>
      <w:pPr>
        <w:ind w:left="478" w:hanging="360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41FA63E5"/>
    <w:multiLevelType w:val="hybridMultilevel"/>
    <w:tmpl w:val="3A80D400"/>
    <w:lvl w:ilvl="0" w:tplc="6DCCBC24">
      <w:start w:val="1"/>
      <w:numFmt w:val="decimal"/>
      <w:lvlText w:val="5.%1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4" w15:restartNumberingAfterBreak="0">
    <w:nsid w:val="424F05CD"/>
    <w:multiLevelType w:val="hybridMultilevel"/>
    <w:tmpl w:val="7AA6953A"/>
    <w:lvl w:ilvl="0" w:tplc="A0820F82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94134F"/>
    <w:multiLevelType w:val="multilevel"/>
    <w:tmpl w:val="E47C16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64" w:hanging="1800"/>
      </w:pPr>
      <w:rPr>
        <w:rFonts w:hint="default"/>
      </w:rPr>
    </w:lvl>
  </w:abstractNum>
  <w:abstractNum w:abstractNumId="26" w15:restartNumberingAfterBreak="0">
    <w:nsid w:val="4D091D38"/>
    <w:multiLevelType w:val="multilevel"/>
    <w:tmpl w:val="548AAF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27" w15:restartNumberingAfterBreak="0">
    <w:nsid w:val="4E171D37"/>
    <w:multiLevelType w:val="multilevel"/>
    <w:tmpl w:val="E9C26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2E2AFB"/>
    <w:multiLevelType w:val="hybridMultilevel"/>
    <w:tmpl w:val="1AA692D6"/>
    <w:lvl w:ilvl="0" w:tplc="A0820F82">
      <w:start w:val="1"/>
      <w:numFmt w:val="decimal"/>
      <w:lvlText w:val="6.%1"/>
      <w:lvlJc w:val="left"/>
      <w:pPr>
        <w:ind w:left="2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9" w15:restartNumberingAfterBreak="0">
    <w:nsid w:val="54FC01E7"/>
    <w:multiLevelType w:val="hybridMultilevel"/>
    <w:tmpl w:val="E6A281D2"/>
    <w:lvl w:ilvl="0" w:tplc="A8C62178">
      <w:start w:val="1"/>
      <w:numFmt w:val="decimal"/>
      <w:lvlText w:val="5.1.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 w15:restartNumberingAfterBreak="0">
    <w:nsid w:val="55376803"/>
    <w:multiLevelType w:val="multilevel"/>
    <w:tmpl w:val="CDFCC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624B0F"/>
    <w:multiLevelType w:val="hybridMultilevel"/>
    <w:tmpl w:val="7E88C9C6"/>
    <w:lvl w:ilvl="0" w:tplc="6DCCBC24">
      <w:start w:val="1"/>
      <w:numFmt w:val="decimal"/>
      <w:lvlText w:val="5.%1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2" w15:restartNumberingAfterBreak="0">
    <w:nsid w:val="56B934D6"/>
    <w:multiLevelType w:val="multilevel"/>
    <w:tmpl w:val="07E8C482"/>
    <w:lvl w:ilvl="0">
      <w:start w:val="1"/>
      <w:numFmt w:val="decimal"/>
      <w:lvlText w:val="%1.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3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33" w15:restartNumberingAfterBreak="0">
    <w:nsid w:val="573F5027"/>
    <w:multiLevelType w:val="multilevel"/>
    <w:tmpl w:val="07E8C482"/>
    <w:lvl w:ilvl="0">
      <w:start w:val="1"/>
      <w:numFmt w:val="decimal"/>
      <w:lvlText w:val="%1.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3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34" w15:restartNumberingAfterBreak="0">
    <w:nsid w:val="625B09BC"/>
    <w:multiLevelType w:val="multilevel"/>
    <w:tmpl w:val="51581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</w:rPr>
    </w:lvl>
  </w:abstractNum>
  <w:abstractNum w:abstractNumId="35" w15:restartNumberingAfterBreak="0">
    <w:nsid w:val="63B74019"/>
    <w:multiLevelType w:val="multilevel"/>
    <w:tmpl w:val="6202481C"/>
    <w:lvl w:ilvl="0">
      <w:start w:val="1"/>
      <w:numFmt w:val="decimal"/>
      <w:lvlText w:val="%1."/>
      <w:lvlJc w:val="left"/>
      <w:pPr>
        <w:ind w:left="37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3.1.%2"/>
      <w:lvlJc w:val="left"/>
      <w:pPr>
        <w:ind w:left="475" w:hanging="360"/>
      </w:pPr>
      <w:rPr>
        <w:rFonts w:hint="default"/>
        <w:spacing w:val="-1"/>
        <w:w w:val="100"/>
        <w:sz w:val="24"/>
        <w:szCs w:val="24"/>
      </w:rPr>
    </w:lvl>
    <w:lvl w:ilvl="2">
      <w:numFmt w:val="bullet"/>
      <w:lvlText w:val="-"/>
      <w:lvlJc w:val="left"/>
      <w:pPr>
        <w:ind w:left="61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4523" w:hanging="140"/>
      </w:pPr>
      <w:rPr>
        <w:rFonts w:hint="default"/>
      </w:rPr>
    </w:lvl>
    <w:lvl w:ilvl="4">
      <w:numFmt w:val="bullet"/>
      <w:lvlText w:val="•"/>
      <w:lvlJc w:val="left"/>
      <w:pPr>
        <w:ind w:left="5286" w:hanging="140"/>
      </w:pPr>
      <w:rPr>
        <w:rFonts w:hint="default"/>
      </w:rPr>
    </w:lvl>
    <w:lvl w:ilvl="5">
      <w:numFmt w:val="bullet"/>
      <w:lvlText w:val="•"/>
      <w:lvlJc w:val="left"/>
      <w:pPr>
        <w:ind w:left="6049" w:hanging="140"/>
      </w:pPr>
      <w:rPr>
        <w:rFonts w:hint="default"/>
      </w:rPr>
    </w:lvl>
    <w:lvl w:ilvl="6">
      <w:numFmt w:val="bullet"/>
      <w:lvlText w:val="•"/>
      <w:lvlJc w:val="left"/>
      <w:pPr>
        <w:ind w:left="6812" w:hanging="140"/>
      </w:pPr>
      <w:rPr>
        <w:rFonts w:hint="default"/>
      </w:rPr>
    </w:lvl>
    <w:lvl w:ilvl="7">
      <w:numFmt w:val="bullet"/>
      <w:lvlText w:val="•"/>
      <w:lvlJc w:val="left"/>
      <w:pPr>
        <w:ind w:left="7575" w:hanging="140"/>
      </w:pPr>
      <w:rPr>
        <w:rFonts w:hint="default"/>
      </w:rPr>
    </w:lvl>
    <w:lvl w:ilvl="8">
      <w:numFmt w:val="bullet"/>
      <w:lvlText w:val="•"/>
      <w:lvlJc w:val="left"/>
      <w:pPr>
        <w:ind w:left="8339" w:hanging="140"/>
      </w:pPr>
      <w:rPr>
        <w:rFonts w:hint="default"/>
      </w:rPr>
    </w:lvl>
  </w:abstractNum>
  <w:abstractNum w:abstractNumId="36" w15:restartNumberingAfterBreak="0">
    <w:nsid w:val="64C40B58"/>
    <w:multiLevelType w:val="multilevel"/>
    <w:tmpl w:val="2A74E75A"/>
    <w:lvl w:ilvl="0">
      <w:start w:val="1"/>
      <w:numFmt w:val="decimal"/>
      <w:lvlText w:val="4.%1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37" w15:restartNumberingAfterBreak="0">
    <w:nsid w:val="6E4A603E"/>
    <w:multiLevelType w:val="hybridMultilevel"/>
    <w:tmpl w:val="C8923C82"/>
    <w:lvl w:ilvl="0" w:tplc="6DCCBC2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0F3B"/>
    <w:multiLevelType w:val="hybridMultilevel"/>
    <w:tmpl w:val="D4F43FF2"/>
    <w:lvl w:ilvl="0" w:tplc="0240D102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222AA"/>
    <w:multiLevelType w:val="multilevel"/>
    <w:tmpl w:val="F31AC1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40" w15:restartNumberingAfterBreak="0">
    <w:nsid w:val="71935EE6"/>
    <w:multiLevelType w:val="hybridMultilevel"/>
    <w:tmpl w:val="07102D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4A645D8"/>
    <w:multiLevelType w:val="multilevel"/>
    <w:tmpl w:val="BB4496F8"/>
    <w:lvl w:ilvl="0">
      <w:start w:val="1"/>
      <w:numFmt w:val="decimal"/>
      <w:lvlText w:val="4.1%1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42" w15:restartNumberingAfterBreak="0">
    <w:nsid w:val="7A7647FD"/>
    <w:multiLevelType w:val="hybridMultilevel"/>
    <w:tmpl w:val="B8C4DAEC"/>
    <w:lvl w:ilvl="0" w:tplc="6F2445F4">
      <w:start w:val="1"/>
      <w:numFmt w:val="decimal"/>
      <w:lvlText w:val="2.%1"/>
      <w:lvlJc w:val="left"/>
      <w:pPr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5A05D32">
      <w:start w:val="1"/>
      <w:numFmt w:val="decimal"/>
      <w:lvlText w:val="2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93BAC"/>
    <w:multiLevelType w:val="hybridMultilevel"/>
    <w:tmpl w:val="3ED841BE"/>
    <w:lvl w:ilvl="0" w:tplc="A0820F82">
      <w:start w:val="1"/>
      <w:numFmt w:val="decimal"/>
      <w:lvlText w:val="6.%1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8E6605"/>
    <w:multiLevelType w:val="multilevel"/>
    <w:tmpl w:val="B43AC6D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2"/>
      <w:numFmt w:val="decimal"/>
      <w:lvlText w:val="4.%2"/>
      <w:lvlJc w:val="left"/>
      <w:pPr>
        <w:ind w:left="478" w:hanging="360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4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32"/>
  </w:num>
  <w:num w:numId="3">
    <w:abstractNumId w:val="22"/>
  </w:num>
  <w:num w:numId="4">
    <w:abstractNumId w:val="42"/>
  </w:num>
  <w:num w:numId="5">
    <w:abstractNumId w:val="38"/>
  </w:num>
  <w:num w:numId="6">
    <w:abstractNumId w:val="19"/>
  </w:num>
  <w:num w:numId="7">
    <w:abstractNumId w:val="5"/>
  </w:num>
  <w:num w:numId="8">
    <w:abstractNumId w:val="41"/>
  </w:num>
  <w:num w:numId="9">
    <w:abstractNumId w:val="35"/>
  </w:num>
  <w:num w:numId="10">
    <w:abstractNumId w:val="44"/>
  </w:num>
  <w:num w:numId="11">
    <w:abstractNumId w:val="36"/>
  </w:num>
  <w:num w:numId="12">
    <w:abstractNumId w:val="27"/>
  </w:num>
  <w:num w:numId="13">
    <w:abstractNumId w:val="3"/>
  </w:num>
  <w:num w:numId="14">
    <w:abstractNumId w:val="33"/>
  </w:num>
  <w:num w:numId="15">
    <w:abstractNumId w:val="14"/>
  </w:num>
  <w:num w:numId="16">
    <w:abstractNumId w:val="15"/>
  </w:num>
  <w:num w:numId="17">
    <w:abstractNumId w:val="31"/>
  </w:num>
  <w:num w:numId="18">
    <w:abstractNumId w:val="37"/>
  </w:num>
  <w:num w:numId="19">
    <w:abstractNumId w:val="23"/>
  </w:num>
  <w:num w:numId="20">
    <w:abstractNumId w:val="17"/>
  </w:num>
  <w:num w:numId="21">
    <w:abstractNumId w:val="1"/>
  </w:num>
  <w:num w:numId="22">
    <w:abstractNumId w:val="29"/>
  </w:num>
  <w:num w:numId="23">
    <w:abstractNumId w:val="8"/>
  </w:num>
  <w:num w:numId="24">
    <w:abstractNumId w:val="2"/>
  </w:num>
  <w:num w:numId="25">
    <w:abstractNumId w:val="43"/>
  </w:num>
  <w:num w:numId="26">
    <w:abstractNumId w:val="28"/>
  </w:num>
  <w:num w:numId="27">
    <w:abstractNumId w:val="24"/>
  </w:num>
  <w:num w:numId="28">
    <w:abstractNumId w:val="39"/>
  </w:num>
  <w:num w:numId="29">
    <w:abstractNumId w:val="26"/>
  </w:num>
  <w:num w:numId="30">
    <w:abstractNumId w:val="25"/>
  </w:num>
  <w:num w:numId="31">
    <w:abstractNumId w:val="20"/>
  </w:num>
  <w:num w:numId="32">
    <w:abstractNumId w:val="0"/>
  </w:num>
  <w:num w:numId="33">
    <w:abstractNumId w:val="18"/>
  </w:num>
  <w:num w:numId="34">
    <w:abstractNumId w:val="4"/>
  </w:num>
  <w:num w:numId="35">
    <w:abstractNumId w:val="30"/>
  </w:num>
  <w:num w:numId="36">
    <w:abstractNumId w:val="13"/>
  </w:num>
  <w:num w:numId="37">
    <w:abstractNumId w:val="11"/>
  </w:num>
  <w:num w:numId="38">
    <w:abstractNumId w:val="10"/>
  </w:num>
  <w:num w:numId="39">
    <w:abstractNumId w:val="21"/>
  </w:num>
  <w:num w:numId="40">
    <w:abstractNumId w:val="34"/>
  </w:num>
  <w:num w:numId="41">
    <w:abstractNumId w:val="16"/>
  </w:num>
  <w:num w:numId="42">
    <w:abstractNumId w:val="6"/>
  </w:num>
  <w:num w:numId="43">
    <w:abstractNumId w:val="40"/>
  </w:num>
  <w:num w:numId="44">
    <w:abstractNumId w:val="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5F"/>
    <w:rsid w:val="0002772C"/>
    <w:rsid w:val="0007176A"/>
    <w:rsid w:val="00095FA0"/>
    <w:rsid w:val="000B465C"/>
    <w:rsid w:val="002270FA"/>
    <w:rsid w:val="002375C0"/>
    <w:rsid w:val="00294F4B"/>
    <w:rsid w:val="002D07D9"/>
    <w:rsid w:val="00343672"/>
    <w:rsid w:val="003B2154"/>
    <w:rsid w:val="00452F4D"/>
    <w:rsid w:val="00476358"/>
    <w:rsid w:val="004919EE"/>
    <w:rsid w:val="00534F82"/>
    <w:rsid w:val="00542F89"/>
    <w:rsid w:val="0056125F"/>
    <w:rsid w:val="00584E26"/>
    <w:rsid w:val="005B2D36"/>
    <w:rsid w:val="00640103"/>
    <w:rsid w:val="00656371"/>
    <w:rsid w:val="006E0547"/>
    <w:rsid w:val="00716174"/>
    <w:rsid w:val="00736155"/>
    <w:rsid w:val="007878FF"/>
    <w:rsid w:val="007926F5"/>
    <w:rsid w:val="007B2705"/>
    <w:rsid w:val="007E2FAF"/>
    <w:rsid w:val="007F74D2"/>
    <w:rsid w:val="00812F51"/>
    <w:rsid w:val="00991C5F"/>
    <w:rsid w:val="009D4663"/>
    <w:rsid w:val="00A36D4B"/>
    <w:rsid w:val="00A43035"/>
    <w:rsid w:val="00A565EC"/>
    <w:rsid w:val="00AA3D57"/>
    <w:rsid w:val="00AC75EA"/>
    <w:rsid w:val="00AF2BB4"/>
    <w:rsid w:val="00BF605E"/>
    <w:rsid w:val="00C57316"/>
    <w:rsid w:val="00C671EF"/>
    <w:rsid w:val="00CA1797"/>
    <w:rsid w:val="00D406CC"/>
    <w:rsid w:val="00DB22D0"/>
    <w:rsid w:val="00DE71B4"/>
    <w:rsid w:val="00EB105A"/>
    <w:rsid w:val="00F4346C"/>
    <w:rsid w:val="00F4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A1DB"/>
  <w15:chartTrackingRefBased/>
  <w15:docId w15:val="{9DCA392C-EC72-4E98-9BBE-037CFC09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42F89"/>
    <w:pPr>
      <w:spacing w:before="197"/>
      <w:ind w:left="1756" w:right="175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42F89"/>
    <w:pPr>
      <w:ind w:left="1169" w:right="17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42F89"/>
    <w:pPr>
      <w:ind w:hanging="3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F89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42F8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542F8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42F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2F8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42F89"/>
    <w:pPr>
      <w:ind w:left="478" w:hanging="360"/>
    </w:pPr>
  </w:style>
  <w:style w:type="character" w:styleId="a6">
    <w:name w:val="Hyperlink"/>
    <w:basedOn w:val="a0"/>
    <w:uiPriority w:val="99"/>
    <w:unhideWhenUsed/>
    <w:rsid w:val="00542F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3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316"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84E2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F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B2154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obrazovanie-olim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l1_qxxMTfZm5Q00XyhcQDto7HR0oarPtc790gFRgnEiaJlw/viewfor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yzminaJuli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epik.org/course/61592/pro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pik.org/course/61592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50EE-4AB4-4B83-8975-92E1ACE5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3Д образования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Юлия Кузьмина</cp:lastModifiedBy>
  <cp:revision>3</cp:revision>
  <cp:lastPrinted>2019-10-09T13:47:00Z</cp:lastPrinted>
  <dcterms:created xsi:type="dcterms:W3CDTF">2019-10-09T13:49:00Z</dcterms:created>
  <dcterms:modified xsi:type="dcterms:W3CDTF">2019-12-12T11:19:00Z</dcterms:modified>
</cp:coreProperties>
</file>